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A06FAB5" w:rsidR="002B0E41" w:rsidRPr="00B82A85" w:rsidRDefault="00863B9D" w:rsidP="00B82A85">
      <w:pPr>
        <w:jc w:val="right"/>
        <w:rPr>
          <w:b/>
        </w:rPr>
      </w:pPr>
      <w:r w:rsidRPr="00B82A85">
        <w:rPr>
          <w:b/>
        </w:rPr>
        <w:t xml:space="preserve">Weekend of Sunday, </w:t>
      </w:r>
      <w:r w:rsidR="00117E19">
        <w:rPr>
          <w:b/>
        </w:rPr>
        <w:t>April 2</w:t>
      </w:r>
      <w:r w:rsidR="00FA36F6">
        <w:rPr>
          <w:b/>
        </w:rPr>
        <w:t>,</w:t>
      </w:r>
      <w:r w:rsidR="00B50DA1" w:rsidRPr="00B82A85">
        <w:rPr>
          <w:b/>
        </w:rPr>
        <w:t xml:space="preserve"> 202</w:t>
      </w:r>
      <w:r w:rsidR="008E75BF">
        <w:rPr>
          <w:b/>
        </w:rPr>
        <w:t>2</w:t>
      </w:r>
    </w:p>
    <w:p w14:paraId="6AB088F4" w14:textId="228C73D6" w:rsidR="00863B9D" w:rsidRPr="00B82A85" w:rsidRDefault="00AE7F08" w:rsidP="00B82A85">
      <w:pPr>
        <w:jc w:val="right"/>
        <w:rPr>
          <w:b/>
        </w:rPr>
      </w:pPr>
      <w:r>
        <w:rPr>
          <w:b/>
        </w:rPr>
        <w:t xml:space="preserve">Palm </w:t>
      </w:r>
      <w:r w:rsidR="0046754B">
        <w:rPr>
          <w:b/>
        </w:rPr>
        <w:t>Sunday</w:t>
      </w:r>
      <w:r w:rsidR="001B4F49">
        <w:rPr>
          <w:b/>
        </w:rPr>
        <w:t>/</w:t>
      </w:r>
      <w:r w:rsidR="0049461F">
        <w:rPr>
          <w:b/>
        </w:rPr>
        <w:t>Y</w:t>
      </w:r>
      <w:r w:rsidR="00AB526B" w:rsidRPr="00B82A85">
        <w:rPr>
          <w:b/>
        </w:rPr>
        <w:t xml:space="preserve">ear </w:t>
      </w:r>
      <w:r w:rsidR="00CA00F5">
        <w:rPr>
          <w:b/>
        </w:rPr>
        <w:t>A</w:t>
      </w:r>
    </w:p>
    <w:p w14:paraId="6AB088F5" w14:textId="288DB40F"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p>
    <w:p w14:paraId="799084D4" w14:textId="060D5E0D" w:rsidR="008031CE" w:rsidRPr="00B82A85" w:rsidRDefault="005024DD" w:rsidP="00B82A85">
      <w:pPr>
        <w:jc w:val="right"/>
        <w:rPr>
          <w:b/>
        </w:rPr>
      </w:pPr>
      <w:r>
        <w:rPr>
          <w:b/>
        </w:rPr>
        <w:t xml:space="preserve">Second Reading:  </w:t>
      </w:r>
    </w:p>
    <w:p w14:paraId="40E5E41C" w14:textId="3AF43004" w:rsidR="008031CE" w:rsidRPr="00B82A85" w:rsidRDefault="0094662E" w:rsidP="00B82A85">
      <w:pPr>
        <w:jc w:val="right"/>
        <w:rPr>
          <w:b/>
        </w:rPr>
      </w:pPr>
      <w:r w:rsidRPr="00B82A85">
        <w:rPr>
          <w:b/>
        </w:rPr>
        <w:t xml:space="preserve">Gospel Reading:  </w:t>
      </w:r>
      <w:r w:rsidR="00AE7F08">
        <w:rPr>
          <w:b/>
        </w:rPr>
        <w:t>Matthew 21:1-11</w:t>
      </w:r>
    </w:p>
    <w:p w14:paraId="6AB088F6" w14:textId="53CD9FD0" w:rsidR="00863B9D" w:rsidRPr="00966C80" w:rsidRDefault="001B4F49" w:rsidP="00B82A85">
      <w:pPr>
        <w:jc w:val="right"/>
      </w:pPr>
      <w:r>
        <w:rPr>
          <w:b/>
          <w:i/>
        </w:rPr>
        <w:t>“</w:t>
      </w:r>
      <w:r w:rsidR="009B14F4">
        <w:rPr>
          <w:b/>
          <w:bCs/>
          <w:i/>
          <w:iCs/>
          <w:color w:val="000000"/>
          <w:sz w:val="26"/>
          <w:szCs w:val="26"/>
        </w:rPr>
        <w:t>The Power of Humility &amp; The Importance of Faith</w:t>
      </w:r>
      <w:r w:rsidR="00D41096" w:rsidRPr="00BA52C3">
        <w:rPr>
          <w:b/>
          <w:i/>
        </w:rPr>
        <w:t>”</w:t>
      </w:r>
    </w:p>
    <w:p w14:paraId="6AB088F7" w14:textId="77777777" w:rsidR="00863B9D" w:rsidRPr="002D3C0C" w:rsidRDefault="00863B9D" w:rsidP="00863B9D">
      <w:pPr>
        <w:spacing w:before="100" w:beforeAutospacing="1" w:after="100" w:afterAutospacing="1"/>
        <w:rPr>
          <w:b/>
          <w:sz w:val="22"/>
          <w:szCs w:val="22"/>
        </w:rPr>
      </w:pPr>
      <w:r w:rsidRPr="002D3C0C">
        <w:rPr>
          <w:b/>
          <w:sz w:val="22"/>
          <w:szCs w:val="22"/>
        </w:rPr>
        <w:t>Theme</w:t>
      </w:r>
    </w:p>
    <w:p w14:paraId="6467E5BB" w14:textId="6DE2D22A" w:rsidR="002D3C0C" w:rsidRPr="002D3C0C" w:rsidRDefault="002D3C0C" w:rsidP="00863B9D">
      <w:pPr>
        <w:spacing w:before="100" w:beforeAutospacing="1" w:after="100" w:afterAutospacing="1"/>
        <w:rPr>
          <w:i/>
          <w:sz w:val="22"/>
          <w:szCs w:val="22"/>
        </w:rPr>
      </w:pPr>
      <w:r w:rsidRPr="002D3C0C">
        <w:rPr>
          <w:i/>
          <w:sz w:val="22"/>
          <w:szCs w:val="22"/>
        </w:rPr>
        <w:t>Today, we encounter the paradox that defines our faith: Jesus Christ is glorified king and humiliated servant. We too are full of paradox: like Peter, we fervently desire to follow Christ, but find ourselves afraid, denying God. We wave palms in celebration today as Christ comes into our midst, and we follow with trepidation as his path leads to death on the cross. Amid it all we are invited into this paradoxical promise of life through Christ’s broken body and outpoured love in a meal of bread and wine. We begin this week that stands at the center of the church year, anticipating the completion of God’s astounding work.</w:t>
      </w:r>
    </w:p>
    <w:p w14:paraId="6AB088F9" w14:textId="59CE15EB" w:rsidR="00863B9D" w:rsidRPr="002D3C0C" w:rsidRDefault="00863B9D" w:rsidP="00863B9D">
      <w:pPr>
        <w:spacing w:before="100" w:beforeAutospacing="1" w:after="100" w:afterAutospacing="1"/>
        <w:rPr>
          <w:b/>
          <w:sz w:val="22"/>
          <w:szCs w:val="22"/>
        </w:rPr>
      </w:pPr>
      <w:r w:rsidRPr="002D3C0C">
        <w:rPr>
          <w:b/>
          <w:sz w:val="22"/>
          <w:szCs w:val="22"/>
        </w:rPr>
        <w:t>Text</w:t>
      </w:r>
      <w:r w:rsidR="00C27F93" w:rsidRPr="002D3C0C">
        <w:rPr>
          <w:b/>
          <w:sz w:val="22"/>
          <w:szCs w:val="22"/>
        </w:rPr>
        <w:t>s:</w:t>
      </w:r>
    </w:p>
    <w:p w14:paraId="67A50C10" w14:textId="77777777" w:rsidR="002D3C0C" w:rsidRPr="002D3C0C" w:rsidRDefault="002D3C0C" w:rsidP="002D3C0C">
      <w:pPr>
        <w:spacing w:before="100" w:beforeAutospacing="1" w:after="100" w:afterAutospacing="1"/>
        <w:outlineLvl w:val="2"/>
        <w:rPr>
          <w:rFonts w:eastAsia="Times New Roman"/>
          <w:b/>
          <w:bCs/>
          <w:sz w:val="22"/>
          <w:szCs w:val="22"/>
        </w:rPr>
      </w:pPr>
      <w:r w:rsidRPr="002D3C0C">
        <w:rPr>
          <w:rFonts w:eastAsia="Times New Roman"/>
          <w:b/>
          <w:bCs/>
          <w:sz w:val="22"/>
          <w:szCs w:val="22"/>
        </w:rPr>
        <w:t>Processional Gospel: Matthew 21:1-11</w:t>
      </w:r>
    </w:p>
    <w:p w14:paraId="62341F10" w14:textId="77777777" w:rsidR="002D3C0C" w:rsidRPr="002D3C0C" w:rsidRDefault="002D3C0C" w:rsidP="002D3C0C">
      <w:pPr>
        <w:rPr>
          <w:rFonts w:eastAsia="Times New Roman"/>
          <w:sz w:val="22"/>
          <w:szCs w:val="22"/>
        </w:rPr>
      </w:pPr>
      <w:r w:rsidRPr="002D3C0C">
        <w:rPr>
          <w:rFonts w:eastAsia="Times New Roman"/>
          <w:sz w:val="22"/>
          <w:szCs w:val="22"/>
          <w:vertAlign w:val="superscript"/>
        </w:rPr>
        <w:t>1</w:t>
      </w:r>
      <w:r w:rsidRPr="002D3C0C">
        <w:rPr>
          <w:rFonts w:eastAsia="Times New Roman"/>
          <w:sz w:val="22"/>
          <w:szCs w:val="22"/>
        </w:rPr>
        <w:t xml:space="preserve">When they had come near Jerusalem and had reached </w:t>
      </w:r>
      <w:proofErr w:type="spellStart"/>
      <w:r w:rsidRPr="002D3C0C">
        <w:rPr>
          <w:rFonts w:eastAsia="Times New Roman"/>
          <w:sz w:val="22"/>
          <w:szCs w:val="22"/>
        </w:rPr>
        <w:t>Bethphage</w:t>
      </w:r>
      <w:proofErr w:type="spellEnd"/>
      <w:r w:rsidRPr="002D3C0C">
        <w:rPr>
          <w:rFonts w:eastAsia="Times New Roman"/>
          <w:sz w:val="22"/>
          <w:szCs w:val="22"/>
        </w:rPr>
        <w:t xml:space="preserve">, at the Mount of Olives, Jesus sent two disciples, </w:t>
      </w:r>
      <w:r w:rsidRPr="002D3C0C">
        <w:rPr>
          <w:rFonts w:eastAsia="Times New Roman"/>
          <w:sz w:val="22"/>
          <w:szCs w:val="22"/>
          <w:vertAlign w:val="superscript"/>
        </w:rPr>
        <w:t>2</w:t>
      </w:r>
      <w:r w:rsidRPr="002D3C0C">
        <w:rPr>
          <w:rFonts w:eastAsia="Times New Roman"/>
          <w:sz w:val="22"/>
          <w:szCs w:val="22"/>
        </w:rPr>
        <w:t xml:space="preserve">saying to them, “Go into the village ahead of you, and immediately you will find a donkey tied, and a colt with her; untie them and bring them to me. </w:t>
      </w:r>
      <w:r w:rsidRPr="002D3C0C">
        <w:rPr>
          <w:rFonts w:eastAsia="Times New Roman"/>
          <w:sz w:val="22"/>
          <w:szCs w:val="22"/>
          <w:vertAlign w:val="superscript"/>
        </w:rPr>
        <w:t>3</w:t>
      </w:r>
      <w:r w:rsidRPr="002D3C0C">
        <w:rPr>
          <w:rFonts w:eastAsia="Times New Roman"/>
          <w:sz w:val="22"/>
          <w:szCs w:val="22"/>
        </w:rPr>
        <w:t xml:space="preserve">If anyone says anything to you, just say this, ‘The Lord needs them.’ And he will send them immediately.” </w:t>
      </w:r>
      <w:r w:rsidRPr="002D3C0C">
        <w:rPr>
          <w:rFonts w:eastAsia="Times New Roman"/>
          <w:sz w:val="22"/>
          <w:szCs w:val="22"/>
          <w:vertAlign w:val="superscript"/>
        </w:rPr>
        <w:t>4</w:t>
      </w:r>
      <w:r w:rsidRPr="002D3C0C">
        <w:rPr>
          <w:rFonts w:eastAsia="Times New Roman"/>
          <w:sz w:val="22"/>
          <w:szCs w:val="22"/>
        </w:rPr>
        <w:t>This took place to fulfill what had been spoken through the prophet, saying,</w:t>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5</w:t>
      </w:r>
      <w:r w:rsidRPr="002D3C0C">
        <w:rPr>
          <w:rFonts w:eastAsia="Times New Roman"/>
          <w:sz w:val="22"/>
          <w:szCs w:val="22"/>
        </w:rPr>
        <w:t>“Tell the daughter of Zion,</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Look, your king is coming to you,</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humble, and mounted on a donkey,</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and on a colt, the foal of a donkey.”</w:t>
      </w:r>
      <w:r w:rsidRPr="002D3C0C">
        <w:rPr>
          <w:rFonts w:eastAsia="Times New Roman"/>
          <w:sz w:val="22"/>
          <w:szCs w:val="22"/>
        </w:rPr>
        <w:br/>
      </w:r>
      <w:r w:rsidRPr="002D3C0C">
        <w:rPr>
          <w:rFonts w:eastAsia="Times New Roman"/>
          <w:sz w:val="22"/>
          <w:szCs w:val="22"/>
          <w:vertAlign w:val="superscript"/>
        </w:rPr>
        <w:t>6</w:t>
      </w:r>
      <w:r w:rsidRPr="002D3C0C">
        <w:rPr>
          <w:rFonts w:eastAsia="Times New Roman"/>
          <w:sz w:val="22"/>
          <w:szCs w:val="22"/>
        </w:rPr>
        <w:t xml:space="preserve">The disciples went and did as Jesus had directed them; </w:t>
      </w:r>
      <w:r w:rsidRPr="002D3C0C">
        <w:rPr>
          <w:rFonts w:eastAsia="Times New Roman"/>
          <w:sz w:val="22"/>
          <w:szCs w:val="22"/>
          <w:vertAlign w:val="superscript"/>
        </w:rPr>
        <w:t>7</w:t>
      </w:r>
      <w:r w:rsidRPr="002D3C0C">
        <w:rPr>
          <w:rFonts w:eastAsia="Times New Roman"/>
          <w:sz w:val="22"/>
          <w:szCs w:val="22"/>
        </w:rPr>
        <w:t xml:space="preserve">they brought the donkey and the colt, and put their cloaks on them, and he sat on them. </w:t>
      </w:r>
      <w:r w:rsidRPr="002D3C0C">
        <w:rPr>
          <w:rFonts w:eastAsia="Times New Roman"/>
          <w:sz w:val="22"/>
          <w:szCs w:val="22"/>
          <w:vertAlign w:val="superscript"/>
        </w:rPr>
        <w:t>8</w:t>
      </w:r>
      <w:r w:rsidRPr="002D3C0C">
        <w:rPr>
          <w:rFonts w:eastAsia="Times New Roman"/>
          <w:sz w:val="22"/>
          <w:szCs w:val="22"/>
        </w:rPr>
        <w:t xml:space="preserve">A very large crowd spread their cloaks on the road, and others cut branches from the trees and spread them on the road. </w:t>
      </w:r>
      <w:r w:rsidRPr="002D3C0C">
        <w:rPr>
          <w:rFonts w:eastAsia="Times New Roman"/>
          <w:sz w:val="22"/>
          <w:szCs w:val="22"/>
          <w:vertAlign w:val="superscript"/>
        </w:rPr>
        <w:t>9</w:t>
      </w:r>
      <w:r w:rsidRPr="002D3C0C">
        <w:rPr>
          <w:rFonts w:eastAsia="Times New Roman"/>
          <w:sz w:val="22"/>
          <w:szCs w:val="22"/>
        </w:rPr>
        <w:t xml:space="preserve">The crowds that went ahead of him and that followed were shouting, </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“Hosanna to the Son of David!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Blessed is the one who comes in the name of the Lord!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Hosanna in the highest heaven!”</w:t>
      </w:r>
      <w:r w:rsidRPr="002D3C0C">
        <w:rPr>
          <w:rFonts w:eastAsia="Times New Roman"/>
          <w:sz w:val="22"/>
          <w:szCs w:val="22"/>
        </w:rPr>
        <w:br/>
      </w:r>
      <w:r w:rsidRPr="002D3C0C">
        <w:rPr>
          <w:rFonts w:eastAsia="Times New Roman"/>
          <w:sz w:val="22"/>
          <w:szCs w:val="22"/>
          <w:vertAlign w:val="superscript"/>
        </w:rPr>
        <w:t>10</w:t>
      </w:r>
      <w:r w:rsidRPr="002D3C0C">
        <w:rPr>
          <w:rFonts w:eastAsia="Times New Roman"/>
          <w:sz w:val="22"/>
          <w:szCs w:val="22"/>
        </w:rPr>
        <w:t xml:space="preserve">When he entered Jerusalem, the whole city was in turmoil, asking, “Who is this?” </w:t>
      </w:r>
      <w:r w:rsidRPr="002D3C0C">
        <w:rPr>
          <w:rFonts w:eastAsia="Times New Roman"/>
          <w:sz w:val="22"/>
          <w:szCs w:val="22"/>
          <w:vertAlign w:val="superscript"/>
        </w:rPr>
        <w:t>11</w:t>
      </w:r>
      <w:r w:rsidRPr="002D3C0C">
        <w:rPr>
          <w:rFonts w:eastAsia="Times New Roman"/>
          <w:sz w:val="22"/>
          <w:szCs w:val="22"/>
        </w:rPr>
        <w:t>The crowds were saying, “This is the prophet Jesus from Nazareth in Galilee.”</w:t>
      </w:r>
    </w:p>
    <w:p w14:paraId="04988700" w14:textId="77777777" w:rsidR="002D3C0C" w:rsidRPr="002D3C0C" w:rsidRDefault="002D3C0C" w:rsidP="002D3C0C">
      <w:pPr>
        <w:spacing w:before="100" w:beforeAutospacing="1" w:after="100" w:afterAutospacing="1"/>
        <w:outlineLvl w:val="2"/>
        <w:rPr>
          <w:rFonts w:eastAsia="Times New Roman"/>
          <w:b/>
          <w:bCs/>
          <w:sz w:val="22"/>
          <w:szCs w:val="22"/>
        </w:rPr>
      </w:pPr>
      <w:r w:rsidRPr="002D3C0C">
        <w:rPr>
          <w:rFonts w:eastAsia="Times New Roman"/>
          <w:b/>
          <w:bCs/>
          <w:sz w:val="22"/>
          <w:szCs w:val="22"/>
        </w:rPr>
        <w:t>First Reading: Isaiah 50:4-9a</w:t>
      </w:r>
    </w:p>
    <w:p w14:paraId="6A7FCAD6" w14:textId="77777777" w:rsidR="002D3C0C" w:rsidRPr="002D3C0C" w:rsidRDefault="002D3C0C" w:rsidP="002D3C0C">
      <w:pPr>
        <w:rPr>
          <w:rFonts w:eastAsia="Times New Roman"/>
          <w:sz w:val="22"/>
          <w:szCs w:val="22"/>
        </w:rPr>
      </w:pPr>
      <w:r w:rsidRPr="002D3C0C">
        <w:rPr>
          <w:rFonts w:eastAsia="Times New Roman"/>
          <w:i/>
          <w:iCs/>
          <w:sz w:val="22"/>
          <w:szCs w:val="22"/>
        </w:rPr>
        <w:t>The servant of the Lord expresses absolute confidence in his final vindication, despite the fact that he has been struck and spit upon. This characteristic of the servant played an important role in the early church’s understanding of the suffering, death, and resurrection of Jesus.</w:t>
      </w:r>
    </w:p>
    <w:p w14:paraId="43956AA7" w14:textId="77777777" w:rsidR="002D3C0C" w:rsidRPr="002D3C0C" w:rsidRDefault="002D3C0C" w:rsidP="002D3C0C">
      <w:pPr>
        <w:rPr>
          <w:rFonts w:eastAsia="Times New Roman"/>
          <w:sz w:val="22"/>
          <w:szCs w:val="22"/>
        </w:rPr>
      </w:pPr>
      <w:r w:rsidRPr="002D3C0C">
        <w:rPr>
          <w:rFonts w:eastAsia="Times New Roman"/>
          <w:sz w:val="22"/>
          <w:szCs w:val="22"/>
        </w:rPr>
        <w:t> </w:t>
      </w:r>
      <w:r w:rsidRPr="002D3C0C">
        <w:rPr>
          <w:rFonts w:eastAsia="Times New Roman"/>
          <w:sz w:val="22"/>
          <w:szCs w:val="22"/>
          <w:vertAlign w:val="superscript"/>
        </w:rPr>
        <w:t>4</w:t>
      </w:r>
      <w:r w:rsidRPr="002D3C0C">
        <w:rPr>
          <w:rFonts w:eastAsia="Times New Roman"/>
          <w:sz w:val="22"/>
          <w:szCs w:val="22"/>
        </w:rPr>
        <w:t xml:space="preserve">The Lord </w:t>
      </w:r>
      <w:r w:rsidRPr="002D3C0C">
        <w:rPr>
          <w:rFonts w:eastAsia="Times New Roman"/>
          <w:smallCaps/>
          <w:sz w:val="22"/>
          <w:szCs w:val="22"/>
        </w:rPr>
        <w:t>God</w:t>
      </w:r>
      <w:r w:rsidRPr="002D3C0C">
        <w:rPr>
          <w:rFonts w:eastAsia="Times New Roman"/>
          <w:sz w:val="22"/>
          <w:szCs w:val="22"/>
        </w:rPr>
        <w:t xml:space="preserve"> has given me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the tongue of a teacher</w:t>
      </w:r>
      <w:proofErr w:type="gramStart"/>
      <w:r w:rsidRPr="002D3C0C">
        <w:rPr>
          <w:rFonts w:eastAsia="Times New Roman"/>
          <w:sz w:val="22"/>
          <w:szCs w:val="22"/>
        </w:rPr>
        <w:t>,</w:t>
      </w:r>
      <w:proofErr w:type="gramEnd"/>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that I may know how to sustain</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the weary with a word.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Morning by morning he wakens—</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wakens my ear</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to listen as those who are taught.</w:t>
      </w:r>
      <w:r w:rsidRPr="002D3C0C">
        <w:rPr>
          <w:rFonts w:eastAsia="Times New Roman"/>
          <w:sz w:val="22"/>
          <w:szCs w:val="22"/>
        </w:rPr>
        <w:br/>
      </w:r>
      <w:r w:rsidRPr="002D3C0C">
        <w:rPr>
          <w:rFonts w:eastAsia="Times New Roman"/>
          <w:sz w:val="22"/>
          <w:szCs w:val="22"/>
        </w:rPr>
        <w:lastRenderedPageBreak/>
        <w:t> </w:t>
      </w:r>
      <w:r w:rsidRPr="002D3C0C">
        <w:rPr>
          <w:rFonts w:eastAsia="Times New Roman"/>
          <w:sz w:val="22"/>
          <w:szCs w:val="22"/>
          <w:vertAlign w:val="superscript"/>
        </w:rPr>
        <w:t>5</w:t>
      </w:r>
      <w:r w:rsidRPr="002D3C0C">
        <w:rPr>
          <w:rFonts w:eastAsia="Times New Roman"/>
          <w:sz w:val="22"/>
          <w:szCs w:val="22"/>
        </w:rPr>
        <w:t xml:space="preserve">The Lord </w:t>
      </w:r>
      <w:r w:rsidRPr="002D3C0C">
        <w:rPr>
          <w:rFonts w:eastAsia="Times New Roman"/>
          <w:smallCaps/>
          <w:sz w:val="22"/>
          <w:szCs w:val="22"/>
        </w:rPr>
        <w:t>God</w:t>
      </w:r>
      <w:r w:rsidRPr="002D3C0C">
        <w:rPr>
          <w:rFonts w:eastAsia="Times New Roman"/>
          <w:sz w:val="22"/>
          <w:szCs w:val="22"/>
        </w:rPr>
        <w:t xml:space="preserve"> has opened my ear</w:t>
      </w:r>
      <w:proofErr w:type="gramStart"/>
      <w:r w:rsidRPr="002D3C0C">
        <w:rPr>
          <w:rFonts w:eastAsia="Times New Roman"/>
          <w:sz w:val="22"/>
          <w:szCs w:val="22"/>
        </w:rPr>
        <w:t>,</w:t>
      </w:r>
      <w:proofErr w:type="gramEnd"/>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and I was not rebellious,</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I did not turn backward.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6</w:t>
      </w:r>
      <w:r w:rsidRPr="002D3C0C">
        <w:rPr>
          <w:rFonts w:eastAsia="Times New Roman"/>
          <w:sz w:val="22"/>
          <w:szCs w:val="22"/>
        </w:rPr>
        <w:t>I gave my back to those who struck me</w:t>
      </w:r>
      <w:proofErr w:type="gramStart"/>
      <w:r w:rsidRPr="002D3C0C">
        <w:rPr>
          <w:rFonts w:eastAsia="Times New Roman"/>
          <w:sz w:val="22"/>
          <w:szCs w:val="22"/>
        </w:rPr>
        <w:t>,</w:t>
      </w:r>
      <w:proofErr w:type="gramEnd"/>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and my cheeks to those who pulled out the beard;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I did not hide my face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from insult and spitting.</w:t>
      </w:r>
      <w:r w:rsidRPr="002D3C0C">
        <w:rPr>
          <w:rFonts w:eastAsia="Times New Roman"/>
          <w:sz w:val="22"/>
          <w:szCs w:val="22"/>
        </w:rPr>
        <w:br/>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7</w:t>
      </w:r>
      <w:r w:rsidRPr="002D3C0C">
        <w:rPr>
          <w:rFonts w:eastAsia="Times New Roman"/>
          <w:sz w:val="22"/>
          <w:szCs w:val="22"/>
        </w:rPr>
        <w:t xml:space="preserve">The Lord </w:t>
      </w:r>
      <w:r w:rsidRPr="002D3C0C">
        <w:rPr>
          <w:rFonts w:eastAsia="Times New Roman"/>
          <w:smallCaps/>
          <w:sz w:val="22"/>
          <w:szCs w:val="22"/>
        </w:rPr>
        <w:t>God</w:t>
      </w:r>
      <w:r w:rsidRPr="002D3C0C">
        <w:rPr>
          <w:rFonts w:eastAsia="Times New Roman"/>
          <w:sz w:val="22"/>
          <w:szCs w:val="22"/>
        </w:rPr>
        <w:t xml:space="preserve"> helps me;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therefore I have not been disgraced;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therefore I have set my face like flint,</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and I know that I shall not be put to shame;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vertAlign w:val="superscript"/>
        </w:rPr>
        <w:t>8</w:t>
      </w:r>
      <w:r w:rsidRPr="002D3C0C">
        <w:rPr>
          <w:rFonts w:eastAsia="Times New Roman"/>
          <w:sz w:val="22"/>
          <w:szCs w:val="22"/>
        </w:rPr>
        <w:t>he who vindicates me is near.</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Who will contend with me?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Let us stand up together.</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Who are my adversaries?</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Let them confront me.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9a</w:t>
      </w:r>
      <w:r w:rsidRPr="002D3C0C">
        <w:rPr>
          <w:rFonts w:eastAsia="Times New Roman"/>
          <w:sz w:val="22"/>
          <w:szCs w:val="22"/>
        </w:rPr>
        <w:t xml:space="preserve">It is the Lord </w:t>
      </w:r>
      <w:r w:rsidRPr="002D3C0C">
        <w:rPr>
          <w:rFonts w:eastAsia="Times New Roman"/>
          <w:smallCaps/>
          <w:sz w:val="22"/>
          <w:szCs w:val="22"/>
        </w:rPr>
        <w:t>God</w:t>
      </w:r>
      <w:r w:rsidRPr="002D3C0C">
        <w:rPr>
          <w:rFonts w:eastAsia="Times New Roman"/>
          <w:sz w:val="22"/>
          <w:szCs w:val="22"/>
        </w:rPr>
        <w:t xml:space="preserve"> who helps me</w:t>
      </w:r>
      <w:proofErr w:type="gramStart"/>
      <w:r w:rsidRPr="002D3C0C">
        <w:rPr>
          <w:rFonts w:eastAsia="Times New Roman"/>
          <w:sz w:val="22"/>
          <w:szCs w:val="22"/>
        </w:rPr>
        <w:t>;</w:t>
      </w:r>
      <w:proofErr w:type="gramEnd"/>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who will declare me guilty?</w:t>
      </w:r>
    </w:p>
    <w:p w14:paraId="60560383" w14:textId="77777777" w:rsidR="002D3C0C" w:rsidRPr="002D3C0C" w:rsidRDefault="002D3C0C" w:rsidP="002D3C0C">
      <w:pPr>
        <w:spacing w:before="100" w:beforeAutospacing="1" w:after="100" w:afterAutospacing="1"/>
        <w:outlineLvl w:val="2"/>
        <w:rPr>
          <w:rFonts w:eastAsia="Times New Roman"/>
          <w:b/>
          <w:bCs/>
          <w:sz w:val="22"/>
          <w:szCs w:val="22"/>
        </w:rPr>
      </w:pPr>
      <w:r w:rsidRPr="002D3C0C">
        <w:rPr>
          <w:rFonts w:eastAsia="Times New Roman"/>
          <w:b/>
          <w:bCs/>
          <w:sz w:val="22"/>
          <w:szCs w:val="22"/>
        </w:rPr>
        <w:t>Second Reading: Philippians 2:5-11</w:t>
      </w:r>
    </w:p>
    <w:p w14:paraId="5ED19BA5" w14:textId="77777777" w:rsidR="002D3C0C" w:rsidRPr="002D3C0C" w:rsidRDefault="002D3C0C" w:rsidP="002D3C0C">
      <w:pPr>
        <w:rPr>
          <w:rFonts w:eastAsia="Times New Roman"/>
          <w:sz w:val="22"/>
          <w:szCs w:val="22"/>
        </w:rPr>
      </w:pPr>
      <w:r w:rsidRPr="002D3C0C">
        <w:rPr>
          <w:rFonts w:eastAsia="Times New Roman"/>
          <w:i/>
          <w:iCs/>
          <w:sz w:val="22"/>
          <w:szCs w:val="22"/>
        </w:rPr>
        <w:t>Paul uses an early Christian hymn to help us comprehend Jesus’ obedient selflessness on the cross and how God has made Christ lord over all reality. The perspective of the cross becomes the way we rightly understand God, Christ, our own lives, and fellowship within the community of Christ.</w:t>
      </w:r>
    </w:p>
    <w:p w14:paraId="15E73DD6" w14:textId="63629BCA" w:rsidR="00EB14B5" w:rsidRPr="002D3C0C" w:rsidRDefault="002D3C0C" w:rsidP="002D3C0C">
      <w:pPr>
        <w:rPr>
          <w:rFonts w:eastAsia="Times New Roman"/>
          <w:sz w:val="22"/>
          <w:szCs w:val="22"/>
        </w:rPr>
      </w:pPr>
      <w:r w:rsidRPr="002D3C0C">
        <w:rPr>
          <w:rFonts w:eastAsia="Times New Roman"/>
          <w:sz w:val="22"/>
          <w:szCs w:val="22"/>
          <w:vertAlign w:val="superscript"/>
        </w:rPr>
        <w:t>5</w:t>
      </w:r>
      <w:r w:rsidRPr="002D3C0C">
        <w:rPr>
          <w:rFonts w:eastAsia="Times New Roman"/>
          <w:sz w:val="22"/>
          <w:szCs w:val="22"/>
        </w:rPr>
        <w:t>Let the same mind be in you that was in Christ Jesus</w:t>
      </w:r>
      <w:proofErr w:type="gramStart"/>
      <w:r w:rsidRPr="002D3C0C">
        <w:rPr>
          <w:rFonts w:eastAsia="Times New Roman"/>
          <w:sz w:val="22"/>
          <w:szCs w:val="22"/>
        </w:rPr>
        <w:t>,</w:t>
      </w:r>
      <w:proofErr w:type="gramEnd"/>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6</w:t>
      </w:r>
      <w:r w:rsidRPr="002D3C0C">
        <w:rPr>
          <w:rFonts w:eastAsia="Times New Roman"/>
          <w:sz w:val="22"/>
          <w:szCs w:val="22"/>
        </w:rPr>
        <w:t>who, though he was in the form of God,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did not regard equality with God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as something to be exploited,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7</w:t>
      </w:r>
      <w:r w:rsidRPr="002D3C0C">
        <w:rPr>
          <w:rFonts w:eastAsia="Times New Roman"/>
          <w:sz w:val="22"/>
          <w:szCs w:val="22"/>
        </w:rPr>
        <w:t>but emptied himself,</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taking the form of a slave,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being born in human likeness.</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And being found in human form</w:t>
      </w:r>
      <w:proofErr w:type="gramStart"/>
      <w:r w:rsidRPr="002D3C0C">
        <w:rPr>
          <w:rFonts w:eastAsia="Times New Roman"/>
          <w:sz w:val="22"/>
          <w:szCs w:val="22"/>
        </w:rPr>
        <w:t>,</w:t>
      </w:r>
      <w:proofErr w:type="gramEnd"/>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vertAlign w:val="superscript"/>
        </w:rPr>
        <w:t>8</w:t>
      </w:r>
      <w:r w:rsidRPr="002D3C0C">
        <w:rPr>
          <w:rFonts w:eastAsia="Times New Roman"/>
          <w:sz w:val="22"/>
          <w:szCs w:val="22"/>
        </w:rPr>
        <w:t>he humbled himself</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and became obedient to the point of death—</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even death on a cross.</w:t>
      </w:r>
      <w:r w:rsidRPr="002D3C0C">
        <w:rPr>
          <w:rFonts w:eastAsia="Times New Roman"/>
          <w:sz w:val="22"/>
          <w:szCs w:val="22"/>
        </w:rPr>
        <w:br/>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9</w:t>
      </w:r>
      <w:r w:rsidRPr="002D3C0C">
        <w:rPr>
          <w:rFonts w:eastAsia="Times New Roman"/>
          <w:sz w:val="22"/>
          <w:szCs w:val="22"/>
        </w:rPr>
        <w:t>Therefore God also highly exalted him</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and gave him the name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that is above every name,</w:t>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10</w:t>
      </w:r>
      <w:r w:rsidRPr="002D3C0C">
        <w:rPr>
          <w:rFonts w:eastAsia="Times New Roman"/>
          <w:sz w:val="22"/>
          <w:szCs w:val="22"/>
        </w:rPr>
        <w:t>so that at the name of Jesus</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every knee should bend,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in heaven and on earth and under the earth,</w:t>
      </w:r>
      <w:r w:rsidRPr="002D3C0C">
        <w:rPr>
          <w:rFonts w:eastAsia="Times New Roman"/>
          <w:sz w:val="22"/>
          <w:szCs w:val="22"/>
        </w:rPr>
        <w:br/>
      </w:r>
      <w:r w:rsidRPr="002D3C0C">
        <w:rPr>
          <w:rFonts w:eastAsia="Times New Roman"/>
          <w:sz w:val="22"/>
          <w:szCs w:val="22"/>
        </w:rPr>
        <w:t> </w:t>
      </w:r>
      <w:r w:rsidRPr="002D3C0C">
        <w:rPr>
          <w:rFonts w:eastAsia="Times New Roman"/>
          <w:sz w:val="22"/>
          <w:szCs w:val="22"/>
          <w:vertAlign w:val="superscript"/>
        </w:rPr>
        <w:t>11</w:t>
      </w:r>
      <w:r w:rsidRPr="002D3C0C">
        <w:rPr>
          <w:rFonts w:eastAsia="Times New Roman"/>
          <w:sz w:val="22"/>
          <w:szCs w:val="22"/>
        </w:rPr>
        <w:t>and every tongue should confess</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that Jesus Christ is Lord,</w:t>
      </w:r>
      <w:r w:rsidRPr="002D3C0C">
        <w:rPr>
          <w:rFonts w:eastAsia="Times New Roman"/>
          <w:sz w:val="22"/>
          <w:szCs w:val="22"/>
        </w:rPr>
        <w:br/>
      </w:r>
      <w:r w:rsidRPr="002D3C0C">
        <w:rPr>
          <w:rFonts w:eastAsia="Times New Roman"/>
          <w:sz w:val="22"/>
          <w:szCs w:val="22"/>
        </w:rPr>
        <w:t> </w:t>
      </w:r>
      <w:r w:rsidRPr="002D3C0C">
        <w:rPr>
          <w:rFonts w:eastAsia="Times New Roman"/>
          <w:sz w:val="22"/>
          <w:szCs w:val="22"/>
        </w:rPr>
        <w:t> </w:t>
      </w:r>
      <w:r w:rsidRPr="002D3C0C">
        <w:rPr>
          <w:rFonts w:eastAsia="Times New Roman"/>
          <w:sz w:val="22"/>
          <w:szCs w:val="22"/>
        </w:rPr>
        <w:t>to the glory of God the Father.</w:t>
      </w:r>
      <w:r w:rsidR="00EB14B5" w:rsidRPr="002D3C0C">
        <w:rPr>
          <w:rFonts w:eastAsia="Times New Roman"/>
          <w:sz w:val="22"/>
          <w:szCs w:val="22"/>
        </w:rPr>
        <w:br w:type="page"/>
      </w:r>
    </w:p>
    <w:p w14:paraId="6AB088FD" w14:textId="70EE01C9" w:rsidR="00863B9D" w:rsidRDefault="00863B9D" w:rsidP="00D871EF">
      <w:pPr>
        <w:spacing w:before="100" w:beforeAutospacing="1" w:after="100" w:afterAutospacing="1"/>
        <w:rPr>
          <w:b/>
        </w:rPr>
      </w:pPr>
      <w:r w:rsidRPr="00966C80">
        <w:rPr>
          <w:b/>
        </w:rPr>
        <w:lastRenderedPageBreak/>
        <w:t>Sermon</w:t>
      </w:r>
    </w:p>
    <w:p w14:paraId="16E6C706" w14:textId="24AFCC00" w:rsidR="007055A3" w:rsidRDefault="007055A3" w:rsidP="00FD4C55">
      <w:pPr>
        <w:spacing w:before="100" w:beforeAutospacing="1" w:after="100" w:afterAutospacing="1"/>
      </w:pPr>
      <w:r w:rsidRPr="007055A3">
        <w:t xml:space="preserve">Today is </w:t>
      </w:r>
      <w:r>
        <w:t xml:space="preserve">the </w:t>
      </w:r>
      <w:r w:rsidRPr="007055A3">
        <w:rPr>
          <w:color w:val="FF0000"/>
        </w:rPr>
        <w:t>"Sunday of the Passion/Palm Sunday"</w:t>
      </w:r>
      <w:r>
        <w:t>, the most confusing festival on the liturgical calendar.  It is a festival with a divided identity.  Is it a parade and a party full of hope and joy?  Or is it the beginning of the end of the hopes and dreams of the Jewish people o</w:t>
      </w:r>
      <w:r w:rsidR="00717CAC">
        <w:t>f</w:t>
      </w:r>
      <w:r>
        <w:t xml:space="preserve"> that day, and for all humanity since creation?</w:t>
      </w:r>
    </w:p>
    <w:p w14:paraId="7B18DC0D" w14:textId="1D433AF2" w:rsidR="00FD4C55" w:rsidRDefault="00FD4C55" w:rsidP="00FD4C55">
      <w:pPr>
        <w:spacing w:before="100" w:beforeAutospacing="1" w:after="100" w:afterAutospacing="1"/>
      </w:pPr>
      <w:r>
        <w:t xml:space="preserve">The Gospel Reading that I read for you in Crossroads is called the Processional Gospel – it is not the Gospel Reading prescribed for today.  The Processional Gospel Reading is the </w:t>
      </w:r>
      <w:r w:rsidRPr="00717CAC">
        <w:rPr>
          <w:i/>
        </w:rPr>
        <w:t>hope and joy</w:t>
      </w:r>
      <w:r>
        <w:t xml:space="preserve"> reading.  Fulfilling the Old Testament prophecies written about him (Zechariah 9:9), </w:t>
      </w:r>
      <w:r w:rsidR="00AE7F08" w:rsidRPr="002D3C0C">
        <w:t xml:space="preserve">Jesus </w:t>
      </w:r>
      <w:r>
        <w:t xml:space="preserve">came </w:t>
      </w:r>
      <w:r w:rsidR="00AE7F08" w:rsidRPr="002D3C0C">
        <w:t>riding into Jerusalem on a donkey</w:t>
      </w:r>
      <w:r>
        <w:t xml:space="preserve">.  Those of you who came to the Lenten Midweek Devotions have seen pictures of the exact path Jesus traveled as he rode a donkey from Bethany down into Jerusalem to the cheers of the lay Jews.  </w:t>
      </w:r>
    </w:p>
    <w:p w14:paraId="4CE791F1" w14:textId="17647A03" w:rsidR="00FD4C55" w:rsidRPr="00717CAC" w:rsidRDefault="00FD4C55" w:rsidP="00FD4C55">
      <w:pPr>
        <w:spacing w:before="100" w:beforeAutospacing="1" w:after="100" w:afterAutospacing="1"/>
        <w:ind w:left="720"/>
        <w:rPr>
          <w:color w:val="FF0000"/>
        </w:rPr>
      </w:pPr>
      <w:r w:rsidRPr="00717CAC">
        <w:rPr>
          <w:color w:val="FF0000"/>
        </w:rPr>
        <w:t>“Hosanna to the Son of David!</w:t>
      </w:r>
      <w:r w:rsidRPr="00717CAC">
        <w:rPr>
          <w:color w:val="FF0000"/>
        </w:rPr>
        <w:br/>
        <w:t>Blessed is the one who comes in the name of the Lord!</w:t>
      </w:r>
      <w:r w:rsidRPr="00717CAC">
        <w:rPr>
          <w:color w:val="FF0000"/>
        </w:rPr>
        <w:br/>
        <w:t>Hosanna in the highest heaven!”</w:t>
      </w:r>
    </w:p>
    <w:p w14:paraId="31CF4D2C" w14:textId="71661A7C" w:rsidR="00C57A3A" w:rsidRDefault="00C57A3A" w:rsidP="00FD4C55">
      <w:pPr>
        <w:spacing w:before="100" w:beforeAutospacing="1" w:after="100" w:afterAutospacing="1"/>
      </w:pPr>
      <w:r w:rsidRPr="00C57A3A">
        <w:t xml:space="preserve">Have you ever rushed to </w:t>
      </w:r>
      <w:r w:rsidR="00717CAC">
        <w:t xml:space="preserve">a </w:t>
      </w:r>
      <w:r w:rsidRPr="00C57A3A">
        <w:t>crowd just to see what everyone else was looking at?</w:t>
      </w:r>
      <w:r>
        <w:t xml:space="preserve">  </w:t>
      </w:r>
      <w:r w:rsidR="00717CAC">
        <w:t>When</w:t>
      </w:r>
      <w:r w:rsidR="00717CAC">
        <w:t xml:space="preserve"> I worked in industry </w:t>
      </w:r>
      <w:r>
        <w:t xml:space="preserve">I </w:t>
      </w:r>
      <w:r w:rsidR="00717CAC">
        <w:t xml:space="preserve">once </w:t>
      </w:r>
      <w:r>
        <w:t xml:space="preserve">made a business trip to California and I took advantage of the opportunity to sightsee a bit.  I saw a crowd gathered on a beach and went over to get a look </w:t>
      </w:r>
      <w:r w:rsidR="00717CAC">
        <w:t xml:space="preserve">at what all the fuss was about </w:t>
      </w:r>
      <w:r>
        <w:t>and there was a production company shooting a Pringles commercial.  I didn't see anyone famous, but I did watch for a few minutes.</w:t>
      </w:r>
    </w:p>
    <w:p w14:paraId="34827F0B" w14:textId="400424B3" w:rsidR="00C57A3A" w:rsidRDefault="00C57A3A" w:rsidP="00C57A3A">
      <w:pPr>
        <w:spacing w:before="100" w:beforeAutospacing="1" w:after="100" w:afterAutospacing="1"/>
      </w:pPr>
      <w:r>
        <w:t>Just days before the events of the Processional Gospel, Jesus had raised Lazarus from the dead, and that increased the enthusiasm of the Judean Jews.  Now, as the city swelled for the celebration of the Passover, many of the Judean Jews who knew at least something of Jesus rushed out to greet him.  They were abuzz with hope and joy a</w:t>
      </w:r>
      <w:r w:rsidR="0093215C">
        <w:t xml:space="preserve">s they asked each other, </w:t>
      </w:r>
      <w:r>
        <w:t xml:space="preserve">"Could </w:t>
      </w:r>
      <w:r w:rsidR="0093215C">
        <w:t xml:space="preserve">this </w:t>
      </w:r>
      <w:r>
        <w:t xml:space="preserve">be the long-awaited Messiah of God?" </w:t>
      </w:r>
    </w:p>
    <w:p w14:paraId="538FF6A9" w14:textId="23596091" w:rsidR="00C57A3A" w:rsidRDefault="0093215C" w:rsidP="00FD4C55">
      <w:pPr>
        <w:spacing w:before="100" w:beforeAutospacing="1" w:after="100" w:afterAutospacing="1"/>
      </w:pPr>
      <w:r>
        <w:t xml:space="preserve">As is our nature, other pilgrims who may not have ever heard of Jesus rushed to the crowd to see what all the excitement was.  </w:t>
      </w:r>
      <w:r w:rsidR="00C57A3A">
        <w:t xml:space="preserve">Matthew wrote that </w:t>
      </w:r>
      <w:r w:rsidR="00C57A3A" w:rsidRPr="00C57A3A">
        <w:rPr>
          <w:color w:val="FF0000"/>
          <w:vertAlign w:val="superscript"/>
        </w:rPr>
        <w:t>10</w:t>
      </w:r>
      <w:r w:rsidR="00C57A3A" w:rsidRPr="00C57A3A">
        <w:rPr>
          <w:color w:val="FF0000"/>
        </w:rPr>
        <w:t xml:space="preserve">When he entered Jerusalem, the whole city was in turmoil, asking, “Who is this?” </w:t>
      </w:r>
      <w:r w:rsidR="00C57A3A" w:rsidRPr="00C57A3A">
        <w:rPr>
          <w:color w:val="FF0000"/>
          <w:vertAlign w:val="superscript"/>
        </w:rPr>
        <w:t>11</w:t>
      </w:r>
      <w:r w:rsidR="00C57A3A" w:rsidRPr="00C57A3A">
        <w:rPr>
          <w:color w:val="FF0000"/>
        </w:rPr>
        <w:t>The crowds were saying, “This is the prophet Jesus from Nazareth in Galilee.”</w:t>
      </w:r>
    </w:p>
    <w:p w14:paraId="12D4FCA0" w14:textId="1ECB584E" w:rsidR="00C57A3A" w:rsidRDefault="0093215C" w:rsidP="00FD4C55">
      <w:pPr>
        <w:spacing w:before="100" w:beforeAutospacing="1" w:after="100" w:afterAutospacing="1"/>
      </w:pPr>
      <w:r>
        <w:lastRenderedPageBreak/>
        <w:t xml:space="preserve">That is where the Processional Gospel ends, but according to Matthew, Jesus continued down into the </w:t>
      </w:r>
      <w:proofErr w:type="spellStart"/>
      <w:r>
        <w:t>Kidron</w:t>
      </w:r>
      <w:proofErr w:type="spellEnd"/>
      <w:r>
        <w:t xml:space="preserve"> Valley that separates the Temple Mount and Garden of Gethsemane and went through the Golden Gate to get up on the Temple Mount, and </w:t>
      </w:r>
      <w:r w:rsidR="00717CAC">
        <w:t xml:space="preserve">after </w:t>
      </w:r>
      <w:r>
        <w:t>look</w:t>
      </w:r>
      <w:r w:rsidR="00717CAC">
        <w:t>ing</w:t>
      </w:r>
      <w:r>
        <w:t xml:space="preserve"> around, he went down </w:t>
      </w:r>
      <w:r w:rsidR="00717CAC">
        <w:t>through the Huldah G</w:t>
      </w:r>
      <w:r w:rsidR="00405151">
        <w:t xml:space="preserve">ates </w:t>
      </w:r>
      <w:r>
        <w:t xml:space="preserve">to the court </w:t>
      </w:r>
      <w:r w:rsidR="00405151">
        <w:t xml:space="preserve">where </w:t>
      </w:r>
      <w:r>
        <w:t xml:space="preserve">money changers and </w:t>
      </w:r>
      <w:r w:rsidR="00405151">
        <w:t xml:space="preserve">merchants </w:t>
      </w:r>
      <w:r>
        <w:t xml:space="preserve">selling </w:t>
      </w:r>
      <w:r w:rsidR="00405151">
        <w:t xml:space="preserve">animals for sacrifice were doing business.  </w:t>
      </w:r>
      <w:r w:rsidR="00717CAC">
        <w:t>As sometimes happens, they were gouging the pilgrims making them pay higher prices than normal for their services.  Jesus</w:t>
      </w:r>
      <w:r w:rsidR="00405151">
        <w:t xml:space="preserve"> upset their tables and ran them out exclaiming, </w:t>
      </w:r>
    </w:p>
    <w:p w14:paraId="4534A910" w14:textId="7CD8C747" w:rsidR="00405151" w:rsidRPr="00405151" w:rsidRDefault="00405151" w:rsidP="00405151">
      <w:pPr>
        <w:spacing w:before="100" w:beforeAutospacing="1" w:after="100" w:afterAutospacing="1"/>
        <w:ind w:left="720"/>
        <w:rPr>
          <w:color w:val="FF0000"/>
        </w:rPr>
      </w:pPr>
      <w:r w:rsidRPr="00405151">
        <w:rPr>
          <w:color w:val="FF0000"/>
        </w:rPr>
        <w:t>"It is written,</w:t>
      </w:r>
      <w:r w:rsidRPr="00405151">
        <w:rPr>
          <w:color w:val="FF0000"/>
        </w:rPr>
        <w:br/>
        <w:t>'My house shall be called a house of prayer</w:t>
      </w:r>
      <w:proofErr w:type="gramStart"/>
      <w:r w:rsidRPr="00405151">
        <w:rPr>
          <w:color w:val="FF0000"/>
        </w:rPr>
        <w:t>;</w:t>
      </w:r>
      <w:proofErr w:type="gramEnd"/>
      <w:r w:rsidRPr="00405151">
        <w:rPr>
          <w:color w:val="FF0000"/>
        </w:rPr>
        <w:br/>
        <w:t>but you are making it a den of robbers."</w:t>
      </w:r>
      <w:r w:rsidRPr="00405151">
        <w:rPr>
          <w:color w:val="FF0000"/>
          <w:vertAlign w:val="superscript"/>
        </w:rPr>
        <w:br/>
      </w:r>
      <w:r w:rsidRPr="00405151">
        <w:t xml:space="preserve">Matthew added, </w:t>
      </w:r>
      <w:r w:rsidRPr="00405151">
        <w:rPr>
          <w:color w:val="FF0000"/>
          <w:vertAlign w:val="superscript"/>
        </w:rPr>
        <w:t>14</w:t>
      </w:r>
      <w:r w:rsidRPr="00405151">
        <w:rPr>
          <w:color w:val="FF0000"/>
        </w:rPr>
        <w:t>The blind and the lame came to him in the temple, and he cured them.</w:t>
      </w:r>
    </w:p>
    <w:p w14:paraId="1ED5CB42" w14:textId="7C90DB9C" w:rsidR="00382AF1" w:rsidRDefault="00405151" w:rsidP="00FD4C55">
      <w:pPr>
        <w:spacing w:before="100" w:beforeAutospacing="1" w:after="100" w:afterAutospacing="1"/>
      </w:pPr>
      <w:r>
        <w:t>A</w:t>
      </w:r>
      <w:r w:rsidR="00382AF1">
        <w:t xml:space="preserve">ll this was upsetting to the religious establishment, those responsible for the orthodoxy of the Jewish faith.  They came up with a solution to </w:t>
      </w:r>
      <w:r w:rsidR="00382AF1" w:rsidRPr="00717CAC">
        <w:rPr>
          <w:i/>
        </w:rPr>
        <w:t>the Jesus problem</w:t>
      </w:r>
      <w:r w:rsidR="00382AF1">
        <w:t xml:space="preserve"> as they saw it.</w:t>
      </w:r>
    </w:p>
    <w:p w14:paraId="51C56D43" w14:textId="1929FEFE" w:rsidR="00382AF1" w:rsidRDefault="00382AF1" w:rsidP="00FD4C55">
      <w:pPr>
        <w:spacing w:before="100" w:beforeAutospacing="1" w:after="100" w:afterAutospacing="1"/>
      </w:pPr>
      <w:r>
        <w:t xml:space="preserve">Obviously, God saw </w:t>
      </w:r>
      <w:r w:rsidR="00717CAC">
        <w:t xml:space="preserve">the situation </w:t>
      </w:r>
      <w:r>
        <w:t xml:space="preserve">another way.  God saw the problem as the religious establishment leading the people away from who God was, and what God wanted from </w:t>
      </w:r>
      <w:r w:rsidR="00717CAC">
        <w:t xml:space="preserve">God's </w:t>
      </w:r>
      <w:r>
        <w:t>people.</w:t>
      </w:r>
    </w:p>
    <w:p w14:paraId="344F758D" w14:textId="7B390BC8" w:rsidR="00382AF1" w:rsidRDefault="00382AF1" w:rsidP="00FD4C55">
      <w:pPr>
        <w:spacing w:before="100" w:beforeAutospacing="1" w:after="100" w:afterAutospacing="1"/>
      </w:pPr>
      <w:r>
        <w:t xml:space="preserve">Isaiah the prophet was given a prophecy that sounds to me </w:t>
      </w:r>
      <w:r w:rsidR="00717CAC">
        <w:t xml:space="preserve">like he was </w:t>
      </w:r>
      <w:r>
        <w:t>explain</w:t>
      </w:r>
      <w:r w:rsidR="00717CAC">
        <w:t>ing</w:t>
      </w:r>
      <w:r>
        <w:t xml:space="preserve"> the mission of Jesus – did you hear it too?  </w:t>
      </w:r>
      <w:r w:rsidR="00C761EF">
        <w:t xml:space="preserve">I'm going to say it is Jesus who Isaiah was prophesying about.  </w:t>
      </w:r>
      <w:r>
        <w:t>Allow me to summarize:</w:t>
      </w:r>
    </w:p>
    <w:p w14:paraId="5685F11D" w14:textId="77777777" w:rsidR="00717CAC" w:rsidRPr="00717CAC" w:rsidRDefault="00382AF1" w:rsidP="00FD4C55">
      <w:pPr>
        <w:spacing w:before="100" w:beforeAutospacing="1" w:after="100" w:afterAutospacing="1"/>
      </w:pPr>
      <w:r w:rsidRPr="00717CAC">
        <w:t>In verses 4-6, the LORD has given the speaker</w:t>
      </w:r>
    </w:p>
    <w:p w14:paraId="40939B3D" w14:textId="77777777" w:rsidR="00717CAC" w:rsidRPr="00717CAC" w:rsidRDefault="00717CAC" w:rsidP="00717CAC">
      <w:pPr>
        <w:pStyle w:val="ListParagraph"/>
        <w:numPr>
          <w:ilvl w:val="0"/>
          <w:numId w:val="14"/>
        </w:numPr>
        <w:spacing w:before="100" w:beforeAutospacing="1" w:after="100" w:afterAutospacing="1"/>
        <w:rPr>
          <w:sz w:val="32"/>
          <w:szCs w:val="32"/>
        </w:rPr>
      </w:pPr>
      <w:r w:rsidRPr="00717CAC">
        <w:rPr>
          <w:sz w:val="32"/>
          <w:szCs w:val="32"/>
        </w:rPr>
        <w:t>"</w:t>
      </w:r>
      <w:r w:rsidR="00382AF1" w:rsidRPr="00717CAC">
        <w:rPr>
          <w:sz w:val="32"/>
          <w:szCs w:val="32"/>
        </w:rPr>
        <w:t xml:space="preserve">the tongue of a teacher;" </w:t>
      </w:r>
    </w:p>
    <w:p w14:paraId="4458B8F7" w14:textId="0E5B0179" w:rsidR="00717CAC" w:rsidRPr="00717CAC" w:rsidRDefault="00717CAC" w:rsidP="00717CAC">
      <w:pPr>
        <w:pStyle w:val="ListParagraph"/>
        <w:numPr>
          <w:ilvl w:val="0"/>
          <w:numId w:val="14"/>
        </w:numPr>
        <w:spacing w:before="100" w:beforeAutospacing="1" w:after="100" w:afterAutospacing="1"/>
        <w:rPr>
          <w:sz w:val="32"/>
          <w:szCs w:val="32"/>
        </w:rPr>
      </w:pPr>
      <w:proofErr w:type="gramStart"/>
      <w:r w:rsidRPr="00717CAC">
        <w:rPr>
          <w:sz w:val="32"/>
          <w:szCs w:val="32"/>
        </w:rPr>
        <w:t>d</w:t>
      </w:r>
      <w:r w:rsidR="00C761EF" w:rsidRPr="00717CAC">
        <w:rPr>
          <w:sz w:val="32"/>
          <w:szCs w:val="32"/>
        </w:rPr>
        <w:t>aily</w:t>
      </w:r>
      <w:proofErr w:type="gramEnd"/>
      <w:r w:rsidRPr="00717CAC">
        <w:rPr>
          <w:sz w:val="32"/>
          <w:szCs w:val="32"/>
        </w:rPr>
        <w:t>,</w:t>
      </w:r>
      <w:r w:rsidR="00C761EF" w:rsidRPr="00717CAC">
        <w:rPr>
          <w:sz w:val="32"/>
          <w:szCs w:val="32"/>
        </w:rPr>
        <w:t xml:space="preserve"> </w:t>
      </w:r>
      <w:r w:rsidR="00382AF1" w:rsidRPr="00717CAC">
        <w:rPr>
          <w:sz w:val="32"/>
          <w:szCs w:val="32"/>
        </w:rPr>
        <w:t xml:space="preserve">the LORD </w:t>
      </w:r>
      <w:r w:rsidR="00C761EF" w:rsidRPr="00717CAC">
        <w:rPr>
          <w:sz w:val="32"/>
          <w:szCs w:val="32"/>
        </w:rPr>
        <w:t xml:space="preserve">instructs him.  </w:t>
      </w:r>
    </w:p>
    <w:p w14:paraId="56BC1A9F" w14:textId="3C144A06" w:rsidR="00717CAC" w:rsidRPr="00717CAC" w:rsidRDefault="00717CAC" w:rsidP="00717CAC">
      <w:pPr>
        <w:pStyle w:val="ListParagraph"/>
        <w:numPr>
          <w:ilvl w:val="0"/>
          <w:numId w:val="14"/>
        </w:numPr>
        <w:spacing w:before="100" w:beforeAutospacing="1" w:after="100" w:afterAutospacing="1"/>
        <w:rPr>
          <w:sz w:val="32"/>
          <w:szCs w:val="32"/>
        </w:rPr>
      </w:pPr>
      <w:proofErr w:type="gramStart"/>
      <w:r w:rsidRPr="00717CAC">
        <w:rPr>
          <w:sz w:val="32"/>
          <w:szCs w:val="32"/>
        </w:rPr>
        <w:t>h</w:t>
      </w:r>
      <w:r w:rsidR="00C761EF" w:rsidRPr="00717CAC">
        <w:rPr>
          <w:sz w:val="32"/>
          <w:szCs w:val="32"/>
        </w:rPr>
        <w:t>e</w:t>
      </w:r>
      <w:proofErr w:type="gramEnd"/>
      <w:r w:rsidR="00C761EF" w:rsidRPr="00717CAC">
        <w:rPr>
          <w:sz w:val="32"/>
          <w:szCs w:val="32"/>
        </w:rPr>
        <w:t xml:space="preserve"> has been faithful in both listening to the LORD and delivering the LORD's message.</w:t>
      </w:r>
    </w:p>
    <w:p w14:paraId="14A528EF" w14:textId="12957E7B" w:rsidR="00382AF1" w:rsidRPr="00717CAC" w:rsidRDefault="00C761EF" w:rsidP="00717CAC">
      <w:pPr>
        <w:pStyle w:val="ListParagraph"/>
        <w:numPr>
          <w:ilvl w:val="0"/>
          <w:numId w:val="14"/>
        </w:numPr>
        <w:spacing w:before="100" w:beforeAutospacing="1" w:after="100" w:afterAutospacing="1"/>
        <w:rPr>
          <w:sz w:val="32"/>
          <w:szCs w:val="32"/>
        </w:rPr>
      </w:pPr>
      <w:r w:rsidRPr="00717CAC">
        <w:rPr>
          <w:sz w:val="32"/>
          <w:szCs w:val="32"/>
        </w:rPr>
        <w:t>And yet, for that, he was abused and humiliated by the very people the LORD was trying to reach.</w:t>
      </w:r>
    </w:p>
    <w:p w14:paraId="78F494C5" w14:textId="23FCF8A9" w:rsidR="00C761EF" w:rsidRDefault="00C761EF" w:rsidP="00FD4C55">
      <w:pPr>
        <w:spacing w:before="100" w:beforeAutospacing="1" w:after="100" w:afterAutospacing="1"/>
      </w:pPr>
      <w:r>
        <w:lastRenderedPageBreak/>
        <w:t>In verses 7-9, the speaker said he will NOT be disgraced by his mission, for the LORD will vindicate him.  And then he defiantly said,</w:t>
      </w:r>
    </w:p>
    <w:p w14:paraId="3ADC2337" w14:textId="64659B36" w:rsidR="00C761EF" w:rsidRPr="00717CAC" w:rsidRDefault="00C761EF" w:rsidP="00C761EF">
      <w:pPr>
        <w:spacing w:before="100" w:beforeAutospacing="1" w:after="100" w:afterAutospacing="1"/>
        <w:ind w:left="720"/>
        <w:rPr>
          <w:color w:val="FF0000"/>
        </w:rPr>
      </w:pPr>
      <w:r w:rsidRPr="00717CAC">
        <w:rPr>
          <w:color w:val="FF0000"/>
        </w:rPr>
        <w:t>Who will contend with me?</w:t>
      </w:r>
      <w:r w:rsidRPr="00717CAC">
        <w:rPr>
          <w:color w:val="FF0000"/>
        </w:rPr>
        <w:br/>
        <w:t>Let us stand up together.</w:t>
      </w:r>
      <w:r w:rsidRPr="00717CAC">
        <w:rPr>
          <w:color w:val="FF0000"/>
        </w:rPr>
        <w:br/>
        <w:t>Who are my adversaries?</w:t>
      </w:r>
      <w:r w:rsidRPr="00717CAC">
        <w:rPr>
          <w:color w:val="FF0000"/>
        </w:rPr>
        <w:br/>
        <w:t>Let them confront me.</w:t>
      </w:r>
      <w:r w:rsidRPr="00717CAC">
        <w:rPr>
          <w:color w:val="FF0000"/>
        </w:rPr>
        <w:br/>
      </w:r>
      <w:r w:rsidRPr="00717CAC">
        <w:rPr>
          <w:color w:val="FF0000"/>
          <w:vertAlign w:val="superscript"/>
        </w:rPr>
        <w:t>9a</w:t>
      </w:r>
      <w:r w:rsidRPr="00717CAC">
        <w:rPr>
          <w:color w:val="FF0000"/>
        </w:rPr>
        <w:t xml:space="preserve">It is the Lord </w:t>
      </w:r>
      <w:r w:rsidRPr="00717CAC">
        <w:rPr>
          <w:smallCaps/>
          <w:color w:val="FF0000"/>
        </w:rPr>
        <w:t>God</w:t>
      </w:r>
      <w:r w:rsidRPr="00717CAC">
        <w:rPr>
          <w:color w:val="FF0000"/>
        </w:rPr>
        <w:t xml:space="preserve"> who helps me</w:t>
      </w:r>
      <w:proofErr w:type="gramStart"/>
      <w:r w:rsidRPr="00717CAC">
        <w:rPr>
          <w:color w:val="FF0000"/>
        </w:rPr>
        <w:t>;</w:t>
      </w:r>
      <w:proofErr w:type="gramEnd"/>
      <w:r w:rsidRPr="00717CAC">
        <w:rPr>
          <w:color w:val="FF0000"/>
        </w:rPr>
        <w:br/>
        <w:t>who will declare me guilty?</w:t>
      </w:r>
    </w:p>
    <w:p w14:paraId="38EBFB51" w14:textId="52EA6470" w:rsidR="002864F7" w:rsidRDefault="00C761EF" w:rsidP="00FD4C55">
      <w:pPr>
        <w:spacing w:before="100" w:beforeAutospacing="1" w:after="100" w:afterAutospacing="1"/>
      </w:pPr>
      <w:r>
        <w:t xml:space="preserve">I hope you see it too.  This prophecy that Isaiah was given was about Jesus.  </w:t>
      </w:r>
      <w:r w:rsidR="002864F7">
        <w:t>And everyone from Jesus' contemporaries to the religious establishment of his day, to anyone who picks up the Bible and reads this passage</w:t>
      </w:r>
      <w:r w:rsidR="00717CAC">
        <w:t>,</w:t>
      </w:r>
      <w:r w:rsidR="002864F7">
        <w:t xml:space="preserve"> should be able to comprehend how this week that we call Holy Week will go down because we were told 700 years before it happened – and yet, it still happened just like Isaiah foretold.</w:t>
      </w:r>
    </w:p>
    <w:p w14:paraId="03A8B877" w14:textId="432AF34F" w:rsidR="002864F7" w:rsidRDefault="002864F7" w:rsidP="00FD4C55">
      <w:pPr>
        <w:spacing w:before="100" w:beforeAutospacing="1" w:after="100" w:afterAutospacing="1"/>
      </w:pPr>
      <w:r>
        <w:t xml:space="preserve">The apostle Paul used Jesus's Holy Week as an example to the rest of us.  He wrote, that though Jesus was God and had the Power of God at his disposal, he did not </w:t>
      </w:r>
      <w:r w:rsidR="00717CAC">
        <w:t>d</w:t>
      </w:r>
      <w:r>
        <w:t xml:space="preserve">eploy it.  This is where Holy Week gets to me and exposes one of my biggest human flaws.  </w:t>
      </w:r>
      <w:r w:rsidR="00717CAC">
        <w:t>I'm not proud of it, but b</w:t>
      </w:r>
      <w:r>
        <w:t>ack me into a corner and I am likely to get defensive and tell half-truths to defend myself if I have to, but not Jesus.  First of all, based on the First Reading from Isaiah, Jesus had no half-truths</w:t>
      </w:r>
      <w:r w:rsidR="00976D2F">
        <w:t xml:space="preserve"> in him.  H</w:t>
      </w:r>
      <w:r>
        <w:t xml:space="preserve">e </w:t>
      </w:r>
      <w:r w:rsidR="00976D2F">
        <w:t xml:space="preserve">faithfully did and said </w:t>
      </w:r>
      <w:r>
        <w:t>only what h</w:t>
      </w:r>
      <w:r w:rsidR="003D3E85">
        <w:t>is</w:t>
      </w:r>
      <w:r>
        <w:t xml:space="preserve"> Father gave him to </w:t>
      </w:r>
      <w:r w:rsidR="00976D2F">
        <w:t xml:space="preserve">do and </w:t>
      </w:r>
      <w:r>
        <w:t xml:space="preserve">say, and when he was backed into a corner, he simply </w:t>
      </w:r>
      <w:r w:rsidR="00717CAC">
        <w:t>accepted it as his Father's will.</w:t>
      </w:r>
      <w:r>
        <w:t xml:space="preserve">  </w:t>
      </w:r>
      <w:r w:rsidR="00717CAC">
        <w:t>"</w:t>
      </w:r>
      <w:r>
        <w:t>Do what you need to do.</w:t>
      </w:r>
      <w:r w:rsidR="00976D2F">
        <w:t xml:space="preserve">  I will faithfully demonstrate the love of God by not putting up a fight</w:t>
      </w:r>
      <w:r w:rsidR="00717CAC">
        <w:t xml:space="preserve"> and dying for your sins</w:t>
      </w:r>
      <w:r w:rsidR="00976D2F">
        <w:t>.</w:t>
      </w:r>
      <w:r w:rsidR="00717CAC">
        <w:t>"</w:t>
      </w:r>
    </w:p>
    <w:p w14:paraId="7AC96A3A" w14:textId="3782D649" w:rsidR="00976D2F" w:rsidRDefault="00976D2F" w:rsidP="00FD4C55">
      <w:pPr>
        <w:spacing w:before="100" w:beforeAutospacing="1" w:after="100" w:afterAutospacing="1"/>
      </w:pPr>
      <w:r>
        <w:t xml:space="preserve">Paul wrote, </w:t>
      </w:r>
      <w:r w:rsidRPr="00976D2F">
        <w:rPr>
          <w:color w:val="FF0000"/>
          <w:vertAlign w:val="superscript"/>
        </w:rPr>
        <w:t>5</w:t>
      </w:r>
      <w:r w:rsidRPr="00976D2F">
        <w:rPr>
          <w:color w:val="FF0000"/>
        </w:rPr>
        <w:t>"Let the same mind be in you that was in Christ Jesus</w:t>
      </w:r>
      <w:r>
        <w:rPr>
          <w:color w:val="FF0000"/>
        </w:rPr>
        <w:t>.</w:t>
      </w:r>
      <w:r w:rsidRPr="00976D2F">
        <w:rPr>
          <w:color w:val="FF0000"/>
        </w:rPr>
        <w:t>"</w:t>
      </w:r>
      <w:r>
        <w:t xml:space="preserve">  Oh man, that is the worst advice ever!  Jesus got killed for it!</w:t>
      </w:r>
    </w:p>
    <w:p w14:paraId="58F93E13" w14:textId="7334D8D4" w:rsidR="006942E1" w:rsidRDefault="00976D2F" w:rsidP="00FD4C55">
      <w:pPr>
        <w:spacing w:before="100" w:beforeAutospacing="1" w:after="100" w:afterAutospacing="1"/>
      </w:pPr>
      <w:r>
        <w:t xml:space="preserve">You won't hear the words of his Passion today.  We don't read the Passion of Our Lord here at Zion, but that doesn't mean we can escape it.  Those of us who call ourselves his disciples, which means that we are </w:t>
      </w:r>
      <w:r w:rsidRPr="00717CAC">
        <w:rPr>
          <w:i/>
        </w:rPr>
        <w:t>disciplined</w:t>
      </w:r>
      <w:r>
        <w:t xml:space="preserve"> in his way of living, are confronted with it</w:t>
      </w:r>
      <w:r w:rsidR="00717CAC">
        <w:t>, it being his Passion,</w:t>
      </w:r>
      <w:r>
        <w:t xml:space="preserve"> every year</w:t>
      </w:r>
      <w:r w:rsidR="006942E1">
        <w:t xml:space="preserve"> – actually every day, every moment of every day</w:t>
      </w:r>
      <w:r>
        <w:t xml:space="preserve">.  </w:t>
      </w:r>
      <w:r w:rsidR="00717CAC">
        <w:t>Some</w:t>
      </w:r>
      <w:r w:rsidR="006942E1">
        <w:t xml:space="preserve"> think living </w:t>
      </w:r>
      <w:r w:rsidR="00717CAC">
        <w:t>a</w:t>
      </w:r>
      <w:r w:rsidR="006942E1">
        <w:t xml:space="preserve"> Christian life is like that big parade.  "Yea!  Jesus is our Messiah and God.</w:t>
      </w:r>
      <w:r w:rsidR="00717CAC">
        <w:t xml:space="preserve">  Isn't Jesus-life great?!</w:t>
      </w:r>
      <w:r w:rsidR="006942E1">
        <w:t xml:space="preserve">"  </w:t>
      </w:r>
    </w:p>
    <w:p w14:paraId="358157B8" w14:textId="3DC63386" w:rsidR="006942E1" w:rsidRDefault="006942E1" w:rsidP="00FD4C55">
      <w:pPr>
        <w:spacing w:before="100" w:beforeAutospacing="1" w:after="100" w:afterAutospacing="1"/>
      </w:pPr>
      <w:r>
        <w:lastRenderedPageBreak/>
        <w:t>I wonder if they</w:t>
      </w:r>
      <w:r w:rsidR="00717CAC">
        <w:t>'ve</w:t>
      </w:r>
      <w:r>
        <w:t xml:space="preserve"> heard the middle of the story, the part where Jesus </w:t>
      </w:r>
      <w:r w:rsidR="00717CAC">
        <w:t xml:space="preserve">was made a humiliated spectacle, and </w:t>
      </w:r>
      <w:r>
        <w:t>die</w:t>
      </w:r>
      <w:r w:rsidR="00717CAC">
        <w:t>d</w:t>
      </w:r>
      <w:r>
        <w:t xml:space="preserve"> an excruciating death on </w:t>
      </w:r>
      <w:r w:rsidR="00717CAC">
        <w:t>the</w:t>
      </w:r>
      <w:r>
        <w:t xml:space="preserve"> cross a</w:t>
      </w:r>
      <w:r w:rsidR="00717CAC">
        <w:t>s a failure and reject.</w:t>
      </w:r>
      <w:r>
        <w:t xml:space="preserve">  When Jesus said, </w:t>
      </w:r>
      <w:r w:rsidR="00717CAC" w:rsidRPr="00717CAC">
        <w:rPr>
          <w:color w:val="FF0000"/>
          <w:vertAlign w:val="superscript"/>
        </w:rPr>
        <w:t>16:24</w:t>
      </w:r>
      <w:r w:rsidRPr="006942E1">
        <w:rPr>
          <w:color w:val="FF0000"/>
        </w:rPr>
        <w:t xml:space="preserve">"If any want to become my followers, let them deny themselves and take up their cross and follow </w:t>
      </w:r>
      <w:proofErr w:type="gramStart"/>
      <w:r w:rsidRPr="006942E1">
        <w:rPr>
          <w:color w:val="FF0000"/>
        </w:rPr>
        <w:t>me</w:t>
      </w:r>
      <w:proofErr w:type="gramEnd"/>
      <w:r w:rsidRPr="006942E1">
        <w:rPr>
          <w:color w:val="FF0000"/>
        </w:rPr>
        <w:t>.</w:t>
      </w:r>
      <w:r>
        <w:rPr>
          <w:color w:val="FF0000"/>
        </w:rPr>
        <w:t>"</w:t>
      </w:r>
      <w:r w:rsidRPr="006942E1">
        <w:t xml:space="preserve"> we should realize that our agenda is no longer the preeminent agenda – his is, or should I say, God's is.</w:t>
      </w:r>
    </w:p>
    <w:p w14:paraId="48C580F5" w14:textId="03E0008F" w:rsidR="006942E1" w:rsidRDefault="006942E1" w:rsidP="00FD4C55">
      <w:pPr>
        <w:spacing w:before="100" w:beforeAutospacing="1" w:after="100" w:afterAutospacing="1"/>
      </w:pPr>
      <w:r>
        <w:t>Sometimes I think about these words and I wonder why I want to be one of his disciples</w:t>
      </w:r>
      <w:r w:rsidR="003D3E85">
        <w:t>;</w:t>
      </w:r>
      <w:r>
        <w:t xml:space="preserve"> why anyone would </w:t>
      </w:r>
      <w:r w:rsidR="003D3E85">
        <w:t>want to be one of his disciples?</w:t>
      </w:r>
    </w:p>
    <w:p w14:paraId="2BE45A5B" w14:textId="552428AF" w:rsidR="006942E1" w:rsidRDefault="006942E1" w:rsidP="00FD4C55">
      <w:pPr>
        <w:spacing w:before="100" w:beforeAutospacing="1" w:after="100" w:afterAutospacing="1"/>
      </w:pPr>
      <w:r>
        <w:t xml:space="preserve">But then I remember … He, Jesus, is everything I want to be and nothing that I am.  </w:t>
      </w:r>
      <w:r w:rsidR="00063B43">
        <w:t>What the world needs is a lot less of me and a lot more of him.</w:t>
      </w:r>
    </w:p>
    <w:p w14:paraId="4413F233" w14:textId="14D9E57C" w:rsidR="006942E1" w:rsidRDefault="00063B43" w:rsidP="00FD4C55">
      <w:pPr>
        <w:spacing w:before="100" w:beforeAutospacing="1" w:after="100" w:afterAutospacing="1"/>
      </w:pPr>
      <w:r>
        <w:t xml:space="preserve">Jesus went on to say, </w:t>
      </w:r>
      <w:r w:rsidR="00717CAC" w:rsidRPr="00717CAC">
        <w:rPr>
          <w:color w:val="FF0000"/>
          <w:vertAlign w:val="superscript"/>
        </w:rPr>
        <w:t>16:</w:t>
      </w:r>
      <w:r w:rsidR="006942E1" w:rsidRPr="006942E1">
        <w:rPr>
          <w:color w:val="FF0000"/>
          <w:vertAlign w:val="superscript"/>
        </w:rPr>
        <w:t>25</w:t>
      </w:r>
      <w:r w:rsidR="006942E1" w:rsidRPr="006942E1">
        <w:rPr>
          <w:color w:val="FF0000"/>
        </w:rPr>
        <w:t>For those who want to save their life will lose it, and those who lose their life for my sake will find it.</w:t>
      </w:r>
    </w:p>
    <w:p w14:paraId="3163740E" w14:textId="6E1B0E24" w:rsidR="00976D2F" w:rsidRDefault="00063B43" w:rsidP="00FD4C55">
      <w:pPr>
        <w:spacing w:before="100" w:beforeAutospacing="1" w:after="100" w:afterAutospacing="1"/>
      </w:pPr>
      <w:r>
        <w:t>I am really good at getting all wrapped up in m</w:t>
      </w:r>
      <w:r w:rsidR="00717CAC">
        <w:t>yself</w:t>
      </w:r>
      <w:r>
        <w:t xml:space="preserve"> – but Jesus sa</w:t>
      </w:r>
      <w:r w:rsidR="00717CAC">
        <w:t>id</w:t>
      </w:r>
      <w:r>
        <w:t xml:space="preserve"> that is a dead end.  But getting all wrapped up in him, living my life so close to his example that </w:t>
      </w:r>
      <w:r w:rsidR="00717CAC">
        <w:t xml:space="preserve">others can see him through me ought to be my goal.  Because Jesus said that being like </w:t>
      </w:r>
      <w:r>
        <w:t>h</w:t>
      </w:r>
      <w:r w:rsidR="003D3E85">
        <w:t>im</w:t>
      </w:r>
      <w:r>
        <w:t xml:space="preserve"> who is in me, is where I will find life.</w:t>
      </w:r>
    </w:p>
    <w:p w14:paraId="1462FB0D" w14:textId="3B82178C" w:rsidR="00717CAC" w:rsidRDefault="00717CAC" w:rsidP="00FD4C55">
      <w:pPr>
        <w:spacing w:before="100" w:beforeAutospacing="1" w:after="100" w:afterAutospacing="1"/>
      </w:pPr>
      <w:r>
        <w:t>Allow me to repeat that because it is just about as contrary nonsense I can come up with, except that it is true.</w:t>
      </w:r>
    </w:p>
    <w:p w14:paraId="252E1863" w14:textId="23E1EFE4" w:rsidR="00717CAC" w:rsidRDefault="00717CAC" w:rsidP="00717CAC">
      <w:pPr>
        <w:spacing w:before="100" w:beforeAutospacing="1" w:after="100" w:afterAutospacing="1"/>
      </w:pPr>
      <w:r>
        <w:t xml:space="preserve">I said, </w:t>
      </w:r>
      <w:r>
        <w:t xml:space="preserve">living my life so close to his example that others can see him </w:t>
      </w:r>
      <w:r>
        <w:t xml:space="preserve">through </w:t>
      </w:r>
      <w:r>
        <w:t xml:space="preserve">me ought to be my goal.  Because Jesus said that being like </w:t>
      </w:r>
      <w:r w:rsidR="003D3E85">
        <w:t>him</w:t>
      </w:r>
      <w:r>
        <w:t xml:space="preserve"> who is in me, is where I will find life.</w:t>
      </w:r>
    </w:p>
    <w:p w14:paraId="52A756AD" w14:textId="2BB217DD" w:rsidR="00717CAC" w:rsidRDefault="00717CAC" w:rsidP="00717CAC">
      <w:pPr>
        <w:spacing w:before="100" w:beforeAutospacing="1" w:after="100" w:afterAutospacing="1"/>
      </w:pPr>
      <w:r>
        <w:t>I am clearly not there, but I can't make progress unless I know where I'm going.</w:t>
      </w:r>
    </w:p>
    <w:p w14:paraId="4691639D" w14:textId="77777777" w:rsidR="00717CAC" w:rsidRPr="00966C80" w:rsidRDefault="00717CAC" w:rsidP="00717CAC">
      <w:pPr>
        <w:spacing w:before="100" w:beforeAutospacing="1" w:after="100" w:afterAutospacing="1"/>
        <w:rPr>
          <w:b/>
        </w:rPr>
      </w:pPr>
      <w:r w:rsidRPr="00966C80">
        <w:rPr>
          <w:b/>
        </w:rPr>
        <w:t>Raisin’ the Bar Challenge</w:t>
      </w:r>
    </w:p>
    <w:p w14:paraId="1ED282B5" w14:textId="77777777" w:rsidR="00717CAC" w:rsidRDefault="00717CAC" w:rsidP="00717CAC">
      <w:pPr>
        <w:spacing w:before="100" w:beforeAutospacing="1" w:after="100" w:afterAutospacing="1"/>
      </w:pPr>
      <w:r>
        <w:t>Paul wrote,</w:t>
      </w:r>
    </w:p>
    <w:p w14:paraId="24D1530F" w14:textId="15B4D443" w:rsidR="00717CAC" w:rsidRDefault="00717CAC" w:rsidP="00717CAC">
      <w:pPr>
        <w:spacing w:before="100" w:beforeAutospacing="1" w:after="100" w:afterAutospacing="1"/>
      </w:pPr>
      <w:r>
        <w:rPr>
          <w:vertAlign w:val="superscript"/>
        </w:rPr>
        <w:t>5</w:t>
      </w:r>
      <w:r>
        <w:t>Let the same mind be in you that was in Christ Jesus</w:t>
      </w:r>
      <w:proofErr w:type="gramStart"/>
      <w:r>
        <w:t>,</w:t>
      </w:r>
      <w:proofErr w:type="gramEnd"/>
      <w:r>
        <w:br/>
      </w:r>
      <w:r>
        <w:rPr>
          <w:vertAlign w:val="superscript"/>
        </w:rPr>
        <w:t>6</w:t>
      </w:r>
      <w:r>
        <w:t>who, though he was in the form of God,</w:t>
      </w:r>
      <w:r>
        <w:br/>
        <w:t>did not regard equality with God</w:t>
      </w:r>
      <w:r>
        <w:br/>
      </w:r>
      <w:r>
        <w:t>as something to be exploited.</w:t>
      </w:r>
    </w:p>
    <w:p w14:paraId="15578C4A" w14:textId="77777777" w:rsidR="00717CAC" w:rsidRDefault="00717CAC" w:rsidP="00717CAC">
      <w:pPr>
        <w:spacing w:before="100" w:beforeAutospacing="1" w:after="100" w:afterAutospacing="1"/>
      </w:pPr>
      <w:r>
        <w:lastRenderedPageBreak/>
        <w:t>And so he:</w:t>
      </w:r>
    </w:p>
    <w:p w14:paraId="1D747745" w14:textId="081962D7" w:rsidR="00717CAC" w:rsidRPr="00717CAC" w:rsidRDefault="00717CAC" w:rsidP="00717CAC">
      <w:pPr>
        <w:pStyle w:val="ListParagraph"/>
        <w:numPr>
          <w:ilvl w:val="0"/>
          <w:numId w:val="15"/>
        </w:numPr>
        <w:spacing w:before="100" w:beforeAutospacing="1" w:after="100" w:afterAutospacing="1"/>
        <w:rPr>
          <w:sz w:val="32"/>
          <w:szCs w:val="32"/>
        </w:rPr>
      </w:pPr>
      <w:r w:rsidRPr="00717CAC">
        <w:rPr>
          <w:sz w:val="32"/>
          <w:szCs w:val="32"/>
        </w:rPr>
        <w:t>"emptied himself;"</w:t>
      </w:r>
    </w:p>
    <w:p w14:paraId="588F12D0" w14:textId="0D5853C8" w:rsidR="00717CAC" w:rsidRPr="00717CAC" w:rsidRDefault="00717CAC" w:rsidP="00717CAC">
      <w:pPr>
        <w:pStyle w:val="ListParagraph"/>
        <w:numPr>
          <w:ilvl w:val="0"/>
          <w:numId w:val="15"/>
        </w:numPr>
        <w:spacing w:before="100" w:beforeAutospacing="1" w:after="100" w:afterAutospacing="1"/>
        <w:rPr>
          <w:sz w:val="32"/>
          <w:szCs w:val="32"/>
        </w:rPr>
      </w:pPr>
      <w:r w:rsidRPr="00717CAC">
        <w:rPr>
          <w:sz w:val="32"/>
          <w:szCs w:val="32"/>
        </w:rPr>
        <w:t>"humbled himself;"</w:t>
      </w:r>
    </w:p>
    <w:p w14:paraId="225B3196" w14:textId="6A7B7F60" w:rsidR="00717CAC" w:rsidRPr="00717CAC" w:rsidRDefault="00717CAC" w:rsidP="00717CAC">
      <w:pPr>
        <w:pStyle w:val="ListParagraph"/>
        <w:numPr>
          <w:ilvl w:val="0"/>
          <w:numId w:val="15"/>
        </w:numPr>
        <w:spacing w:before="100" w:beforeAutospacing="1" w:after="100" w:afterAutospacing="1"/>
        <w:rPr>
          <w:sz w:val="32"/>
          <w:szCs w:val="32"/>
        </w:rPr>
      </w:pPr>
      <w:r w:rsidRPr="00717CAC">
        <w:rPr>
          <w:sz w:val="32"/>
          <w:szCs w:val="32"/>
        </w:rPr>
        <w:t>"</w:t>
      </w:r>
      <w:proofErr w:type="gramStart"/>
      <w:r w:rsidRPr="00717CAC">
        <w:rPr>
          <w:sz w:val="32"/>
          <w:szCs w:val="32"/>
        </w:rPr>
        <w:t>and</w:t>
      </w:r>
      <w:proofErr w:type="gramEnd"/>
      <w:r w:rsidRPr="00717CAC">
        <w:rPr>
          <w:sz w:val="32"/>
          <w:szCs w:val="32"/>
        </w:rPr>
        <w:t xml:space="preserve"> became obedient to the point of death.</w:t>
      </w:r>
    </w:p>
    <w:p w14:paraId="553FD3F2" w14:textId="24D1F592" w:rsidR="00717CAC" w:rsidRDefault="00717CAC" w:rsidP="00FD4C55">
      <w:pPr>
        <w:spacing w:before="100" w:beforeAutospacing="1" w:after="100" w:afterAutospacing="1"/>
      </w:pPr>
      <w:r>
        <w:t xml:space="preserve">He demonstrated that real faith </w:t>
      </w:r>
      <w:r w:rsidR="003D3E85">
        <w:t xml:space="preserve">is demonstrated </w:t>
      </w:r>
      <w:r>
        <w:t>through humility.  And through humility comes access to the very power of God.</w:t>
      </w:r>
    </w:p>
    <w:p w14:paraId="7DBE705E" w14:textId="4AF67CD1" w:rsidR="00AB44BB" w:rsidRDefault="00AB44BB" w:rsidP="00FD4C55">
      <w:pPr>
        <w:spacing w:before="100" w:beforeAutospacing="1" w:after="100" w:afterAutospacing="1"/>
      </w:pPr>
      <w:r>
        <w:t xml:space="preserve">In a few days, Jesus will take another short journey.  </w:t>
      </w:r>
      <w:r w:rsidR="00717CAC">
        <w:t xml:space="preserve">It will begin on Thursday night in the Garden of Gethsemane where he will be betrayed by one of his own.  There he </w:t>
      </w:r>
      <w:r>
        <w:t xml:space="preserve">will be bound and led before leaders </w:t>
      </w:r>
      <w:r w:rsidR="00717CAC">
        <w:t xml:space="preserve">whose emotions </w:t>
      </w:r>
      <w:r>
        <w:t xml:space="preserve">range from sheer hatred and jealousy to complete apathy.  </w:t>
      </w:r>
      <w:r w:rsidR="00717CAC">
        <w:t xml:space="preserve">They will have to make lies up about him because the truth about him would only vindicate him.  </w:t>
      </w:r>
    </w:p>
    <w:p w14:paraId="6EBFE55A" w14:textId="08CE3566" w:rsidR="00AB44BB" w:rsidRDefault="00717CAC" w:rsidP="00FD4C55">
      <w:pPr>
        <w:spacing w:before="100" w:beforeAutospacing="1" w:after="100" w:afterAutospacing="1"/>
      </w:pPr>
      <w:r>
        <w:t>He will stand before them silently.  He is empty, humble, and obedient.</w:t>
      </w:r>
    </w:p>
    <w:p w14:paraId="52CEAA86" w14:textId="33297EE3" w:rsidR="00AB44BB" w:rsidRDefault="00717CAC" w:rsidP="00FD4C55">
      <w:pPr>
        <w:spacing w:before="100" w:beforeAutospacing="1" w:after="100" w:afterAutospacing="1"/>
      </w:pPr>
      <w:r>
        <w:t xml:space="preserve">But that isn't the end of the story, is it?  </w:t>
      </w:r>
    </w:p>
    <w:p w14:paraId="0EE7C775" w14:textId="69E32DDE" w:rsidR="00717CAC" w:rsidRDefault="00717CAC" w:rsidP="00FD4C55">
      <w:pPr>
        <w:spacing w:before="100" w:beforeAutospacing="1" w:after="100" w:afterAutospacing="1"/>
      </w:pPr>
      <w:r>
        <w:t xml:space="preserve">On the third day, God will vindicate him.  And not just him, but all who call him Lord, as well.  </w:t>
      </w:r>
    </w:p>
    <w:p w14:paraId="66F4477B" w14:textId="77777777" w:rsidR="00717CAC" w:rsidRDefault="00717CAC" w:rsidP="00FD4C55">
      <w:pPr>
        <w:spacing w:before="100" w:beforeAutospacing="1" w:after="100" w:afterAutospacing="1"/>
      </w:pPr>
      <w:r>
        <w:t>Before I went to Israel, I only had one thing on my bucket list – to go to Israel.  I checked it off.</w:t>
      </w:r>
    </w:p>
    <w:p w14:paraId="2002F0FE" w14:textId="1B023C43" w:rsidR="00A64AF7" w:rsidRDefault="00717CAC" w:rsidP="00966C80">
      <w:pPr>
        <w:spacing w:before="100" w:beforeAutospacing="1" w:after="100" w:afterAutospacing="1"/>
      </w:pPr>
      <w:r>
        <w:t>Now I realize I have always had another one that supersedes the other.  One day I hope to see Jesus face to face and thank him for his great love grace and mercy.  I hope to see you there too.</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1E89E600" w:rsidR="00092BEE" w:rsidRPr="00966C80" w:rsidRDefault="003D3E85" w:rsidP="00966C80">
      <w:pPr>
        <w:spacing w:before="100" w:beforeAutospacing="1" w:after="100" w:afterAutospacing="1"/>
      </w:pPr>
      <w:r>
        <w:t>Everlasting God, in your endless love for the human race you sent our Lord Jesus Christ to take on our nature and to suffer death on the cross. In your mercy enable us to share in his obedience to your will and in the glorious victory of his resurrection</w:t>
      </w:r>
      <w:r>
        <w:t>.  It is in his name that we pray</w:t>
      </w:r>
      <w:bookmarkStart w:id="0" w:name="_GoBack"/>
      <w:bookmarkEnd w:id="0"/>
      <w:r>
        <w:t>.</w:t>
      </w:r>
      <w:r w:rsidR="00DE054D" w:rsidRPr="00966C80">
        <w:t xml:space="preserve">  Amen</w:t>
      </w:r>
    </w:p>
    <w:sectPr w:rsidR="00092BEE" w:rsidRPr="00966C80" w:rsidSect="00072884">
      <w:headerReference w:type="default" r:id="rId8"/>
      <w:footerReference w:type="default" r:id="rId9"/>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E213C" w14:textId="77777777" w:rsidR="00C035F1" w:rsidRDefault="00C035F1" w:rsidP="00863B9D">
      <w:r>
        <w:separator/>
      </w:r>
    </w:p>
  </w:endnote>
  <w:endnote w:type="continuationSeparator" w:id="0">
    <w:p w14:paraId="18F6317D" w14:textId="77777777" w:rsidR="00C035F1" w:rsidRDefault="00C035F1"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944BE0" w:rsidRDefault="00944BE0">
        <w:pPr>
          <w:pStyle w:val="Footer"/>
          <w:jc w:val="center"/>
        </w:pPr>
        <w:r>
          <w:fldChar w:fldCharType="begin"/>
        </w:r>
        <w:r>
          <w:instrText xml:space="preserve"> PAGE   \* MERGEFORMAT </w:instrText>
        </w:r>
        <w:r>
          <w:fldChar w:fldCharType="separate"/>
        </w:r>
        <w:r w:rsidR="003D3E85">
          <w:rPr>
            <w:noProof/>
          </w:rPr>
          <w:t>7</w:t>
        </w:r>
        <w:r>
          <w:rPr>
            <w:noProof/>
          </w:rPr>
          <w:fldChar w:fldCharType="end"/>
        </w:r>
      </w:p>
    </w:sdtContent>
  </w:sdt>
  <w:p w14:paraId="6AB0890C" w14:textId="77777777" w:rsidR="00944BE0" w:rsidRDefault="0094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6CF7" w14:textId="77777777" w:rsidR="00C035F1" w:rsidRDefault="00C035F1" w:rsidP="00863B9D">
      <w:r>
        <w:separator/>
      </w:r>
    </w:p>
  </w:footnote>
  <w:footnote w:type="continuationSeparator" w:id="0">
    <w:p w14:paraId="6708B70B" w14:textId="77777777" w:rsidR="00C035F1" w:rsidRDefault="00C035F1"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944BE0" w:rsidRDefault="00944BE0" w:rsidP="00863B9D">
    <w:pPr>
      <w:pStyle w:val="Header"/>
      <w:jc w:val="right"/>
    </w:pPr>
    <w:r>
      <w:t>The Rev. Duane A. Jesse, Senior Pastor</w:t>
    </w:r>
  </w:p>
  <w:p w14:paraId="6AB08909" w14:textId="77777777" w:rsidR="00944BE0" w:rsidRDefault="00944BE0" w:rsidP="00863B9D">
    <w:pPr>
      <w:pStyle w:val="Header"/>
      <w:jc w:val="right"/>
    </w:pPr>
    <w:r>
      <w:t>Zion Lutheran Church, Youngstown, Ohio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661035"/>
    <w:multiLevelType w:val="hybridMultilevel"/>
    <w:tmpl w:val="C55A7F3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49251B"/>
    <w:multiLevelType w:val="hybridMultilevel"/>
    <w:tmpl w:val="8C0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4"/>
  </w:num>
  <w:num w:numId="6">
    <w:abstractNumId w:val="2"/>
  </w:num>
  <w:num w:numId="7">
    <w:abstractNumId w:val="0"/>
  </w:num>
  <w:num w:numId="8">
    <w:abstractNumId w:val="12"/>
  </w:num>
  <w:num w:numId="9">
    <w:abstractNumId w:val="10"/>
  </w:num>
  <w:num w:numId="10">
    <w:abstractNumId w:val="14"/>
  </w:num>
  <w:num w:numId="11">
    <w:abstractNumId w:val="3"/>
  </w:num>
  <w:num w:numId="12">
    <w:abstractNumId w:val="8"/>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tagFAIHl1twtAAAA"/>
  </w:docVars>
  <w:rsids>
    <w:rsidRoot w:val="00863B9D"/>
    <w:rsid w:val="00000A33"/>
    <w:rsid w:val="00006A69"/>
    <w:rsid w:val="00010D3F"/>
    <w:rsid w:val="00016BC9"/>
    <w:rsid w:val="00021BA7"/>
    <w:rsid w:val="0002361A"/>
    <w:rsid w:val="000264C4"/>
    <w:rsid w:val="0003147A"/>
    <w:rsid w:val="00031B39"/>
    <w:rsid w:val="0005523D"/>
    <w:rsid w:val="00056773"/>
    <w:rsid w:val="000578DC"/>
    <w:rsid w:val="00063B43"/>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17E19"/>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0191"/>
    <w:rsid w:val="00191259"/>
    <w:rsid w:val="001A08BB"/>
    <w:rsid w:val="001A680C"/>
    <w:rsid w:val="001A7A4F"/>
    <w:rsid w:val="001B02E2"/>
    <w:rsid w:val="001B1D01"/>
    <w:rsid w:val="001B4F49"/>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864F7"/>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3C0C"/>
    <w:rsid w:val="002D797F"/>
    <w:rsid w:val="002E0B04"/>
    <w:rsid w:val="002E77C5"/>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63893"/>
    <w:rsid w:val="0037187B"/>
    <w:rsid w:val="00374FE2"/>
    <w:rsid w:val="003806F3"/>
    <w:rsid w:val="00382AF1"/>
    <w:rsid w:val="00385002"/>
    <w:rsid w:val="00385548"/>
    <w:rsid w:val="00385890"/>
    <w:rsid w:val="00385A3D"/>
    <w:rsid w:val="00385D28"/>
    <w:rsid w:val="003971EB"/>
    <w:rsid w:val="00397423"/>
    <w:rsid w:val="003A152A"/>
    <w:rsid w:val="003A2BD0"/>
    <w:rsid w:val="003B22D8"/>
    <w:rsid w:val="003C5FA5"/>
    <w:rsid w:val="003D3E85"/>
    <w:rsid w:val="003D6F97"/>
    <w:rsid w:val="003E3550"/>
    <w:rsid w:val="003E43E5"/>
    <w:rsid w:val="003F08F5"/>
    <w:rsid w:val="003F2FB2"/>
    <w:rsid w:val="0040131B"/>
    <w:rsid w:val="00405151"/>
    <w:rsid w:val="0042188C"/>
    <w:rsid w:val="0042686A"/>
    <w:rsid w:val="00426D99"/>
    <w:rsid w:val="0043143F"/>
    <w:rsid w:val="00442703"/>
    <w:rsid w:val="0044309E"/>
    <w:rsid w:val="00446B84"/>
    <w:rsid w:val="00450B27"/>
    <w:rsid w:val="004540FC"/>
    <w:rsid w:val="00462306"/>
    <w:rsid w:val="0046754B"/>
    <w:rsid w:val="00472B57"/>
    <w:rsid w:val="00477955"/>
    <w:rsid w:val="00480D47"/>
    <w:rsid w:val="0048633E"/>
    <w:rsid w:val="004924AC"/>
    <w:rsid w:val="0049461F"/>
    <w:rsid w:val="00496A0F"/>
    <w:rsid w:val="004A4E72"/>
    <w:rsid w:val="004A681F"/>
    <w:rsid w:val="004A6FA1"/>
    <w:rsid w:val="004A766D"/>
    <w:rsid w:val="004B035A"/>
    <w:rsid w:val="004B0A55"/>
    <w:rsid w:val="004B2D08"/>
    <w:rsid w:val="004C295A"/>
    <w:rsid w:val="004D0BBE"/>
    <w:rsid w:val="004D1C30"/>
    <w:rsid w:val="004E3465"/>
    <w:rsid w:val="005024DD"/>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41E6B"/>
    <w:rsid w:val="0064491B"/>
    <w:rsid w:val="00646720"/>
    <w:rsid w:val="0067467E"/>
    <w:rsid w:val="00680D4E"/>
    <w:rsid w:val="0068670F"/>
    <w:rsid w:val="00686924"/>
    <w:rsid w:val="006942E1"/>
    <w:rsid w:val="006967DE"/>
    <w:rsid w:val="006A7F09"/>
    <w:rsid w:val="006B0181"/>
    <w:rsid w:val="006B7E2E"/>
    <w:rsid w:val="006B7E41"/>
    <w:rsid w:val="006C73BA"/>
    <w:rsid w:val="006D26ED"/>
    <w:rsid w:val="006E4897"/>
    <w:rsid w:val="006F0917"/>
    <w:rsid w:val="006F0F94"/>
    <w:rsid w:val="006F3714"/>
    <w:rsid w:val="006F51CB"/>
    <w:rsid w:val="006F5E10"/>
    <w:rsid w:val="007055A3"/>
    <w:rsid w:val="00706FB9"/>
    <w:rsid w:val="007165E6"/>
    <w:rsid w:val="00717CAC"/>
    <w:rsid w:val="00720E9D"/>
    <w:rsid w:val="00725F78"/>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164C"/>
    <w:rsid w:val="007C556C"/>
    <w:rsid w:val="007C7C0D"/>
    <w:rsid w:val="007D22FE"/>
    <w:rsid w:val="007D3979"/>
    <w:rsid w:val="007D6116"/>
    <w:rsid w:val="007D7103"/>
    <w:rsid w:val="007E0E0A"/>
    <w:rsid w:val="007E5265"/>
    <w:rsid w:val="007F4BBB"/>
    <w:rsid w:val="008031CE"/>
    <w:rsid w:val="00805253"/>
    <w:rsid w:val="00813576"/>
    <w:rsid w:val="00813E7C"/>
    <w:rsid w:val="00825118"/>
    <w:rsid w:val="00831024"/>
    <w:rsid w:val="00835413"/>
    <w:rsid w:val="008372A5"/>
    <w:rsid w:val="0084219E"/>
    <w:rsid w:val="00847E8E"/>
    <w:rsid w:val="00853FA2"/>
    <w:rsid w:val="00855884"/>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21490"/>
    <w:rsid w:val="00926574"/>
    <w:rsid w:val="0093215C"/>
    <w:rsid w:val="00934169"/>
    <w:rsid w:val="00944BE0"/>
    <w:rsid w:val="0094662E"/>
    <w:rsid w:val="00961A52"/>
    <w:rsid w:val="009643E9"/>
    <w:rsid w:val="00964DE3"/>
    <w:rsid w:val="00966C80"/>
    <w:rsid w:val="00975995"/>
    <w:rsid w:val="00975A7F"/>
    <w:rsid w:val="009763CC"/>
    <w:rsid w:val="00976D2F"/>
    <w:rsid w:val="009912F2"/>
    <w:rsid w:val="00996C23"/>
    <w:rsid w:val="009A2ADA"/>
    <w:rsid w:val="009A5AC8"/>
    <w:rsid w:val="009B14F4"/>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569F"/>
    <w:rsid w:val="00A33F8F"/>
    <w:rsid w:val="00A35970"/>
    <w:rsid w:val="00A3763B"/>
    <w:rsid w:val="00A411FC"/>
    <w:rsid w:val="00A44497"/>
    <w:rsid w:val="00A56E7B"/>
    <w:rsid w:val="00A64AF7"/>
    <w:rsid w:val="00A73911"/>
    <w:rsid w:val="00A765EE"/>
    <w:rsid w:val="00A77578"/>
    <w:rsid w:val="00A821AD"/>
    <w:rsid w:val="00A83350"/>
    <w:rsid w:val="00A9617B"/>
    <w:rsid w:val="00A96AC0"/>
    <w:rsid w:val="00AA51D3"/>
    <w:rsid w:val="00AA62E4"/>
    <w:rsid w:val="00AB1863"/>
    <w:rsid w:val="00AB2F48"/>
    <w:rsid w:val="00AB44BB"/>
    <w:rsid w:val="00AB526B"/>
    <w:rsid w:val="00AC1B2A"/>
    <w:rsid w:val="00AD01D9"/>
    <w:rsid w:val="00AD0568"/>
    <w:rsid w:val="00AD2297"/>
    <w:rsid w:val="00AD74F8"/>
    <w:rsid w:val="00AE66E2"/>
    <w:rsid w:val="00AE7F08"/>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35F1"/>
    <w:rsid w:val="00C066FB"/>
    <w:rsid w:val="00C223C2"/>
    <w:rsid w:val="00C27F93"/>
    <w:rsid w:val="00C32DC9"/>
    <w:rsid w:val="00C40067"/>
    <w:rsid w:val="00C46301"/>
    <w:rsid w:val="00C54DB4"/>
    <w:rsid w:val="00C5614C"/>
    <w:rsid w:val="00C57A3A"/>
    <w:rsid w:val="00C57DAC"/>
    <w:rsid w:val="00C7117E"/>
    <w:rsid w:val="00C711E2"/>
    <w:rsid w:val="00C749FA"/>
    <w:rsid w:val="00C761EF"/>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B3A"/>
    <w:rsid w:val="00D871EF"/>
    <w:rsid w:val="00D90281"/>
    <w:rsid w:val="00DA0AC0"/>
    <w:rsid w:val="00DA4F23"/>
    <w:rsid w:val="00DA5C8D"/>
    <w:rsid w:val="00DA7321"/>
    <w:rsid w:val="00DB75E2"/>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D4C55"/>
    <w:rsid w:val="00FE0743"/>
    <w:rsid w:val="00FE1174"/>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AC"/>
    <w:pPr>
      <w:spacing w:before="0" w:after="0"/>
    </w:pPr>
  </w:style>
  <w:style w:type="paragraph" w:styleId="Heading2">
    <w:name w:val="heading 2"/>
    <w:basedOn w:val="Normal"/>
    <w:next w:val="Normal"/>
    <w:link w:val="Heading2Char"/>
    <w:uiPriority w:val="9"/>
    <w:semiHidden/>
    <w:unhideWhenUsed/>
    <w:qFormat/>
    <w:rsid w:val="007055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semiHidden/>
    <w:rsid w:val="007055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7097">
      <w:bodyDiv w:val="1"/>
      <w:marLeft w:val="0"/>
      <w:marRight w:val="0"/>
      <w:marTop w:val="0"/>
      <w:marBottom w:val="0"/>
      <w:divBdr>
        <w:top w:val="none" w:sz="0" w:space="0" w:color="auto"/>
        <w:left w:val="none" w:sz="0" w:space="0" w:color="auto"/>
        <w:bottom w:val="none" w:sz="0" w:space="0" w:color="auto"/>
        <w:right w:val="none" w:sz="0" w:space="0" w:color="auto"/>
      </w:divBdr>
    </w:div>
    <w:div w:id="203562521">
      <w:bodyDiv w:val="1"/>
      <w:marLeft w:val="0"/>
      <w:marRight w:val="0"/>
      <w:marTop w:val="0"/>
      <w:marBottom w:val="0"/>
      <w:divBdr>
        <w:top w:val="none" w:sz="0" w:space="0" w:color="auto"/>
        <w:left w:val="none" w:sz="0" w:space="0" w:color="auto"/>
        <w:bottom w:val="none" w:sz="0" w:space="0" w:color="auto"/>
        <w:right w:val="none" w:sz="0" w:space="0" w:color="auto"/>
      </w:divBdr>
    </w:div>
    <w:div w:id="214201443">
      <w:bodyDiv w:val="1"/>
      <w:marLeft w:val="0"/>
      <w:marRight w:val="0"/>
      <w:marTop w:val="0"/>
      <w:marBottom w:val="0"/>
      <w:divBdr>
        <w:top w:val="none" w:sz="0" w:space="0" w:color="auto"/>
        <w:left w:val="none" w:sz="0" w:space="0" w:color="auto"/>
        <w:bottom w:val="none" w:sz="0" w:space="0" w:color="auto"/>
        <w:right w:val="none" w:sz="0" w:space="0" w:color="auto"/>
      </w:divBdr>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8424">
      <w:bodyDiv w:val="1"/>
      <w:marLeft w:val="0"/>
      <w:marRight w:val="0"/>
      <w:marTop w:val="0"/>
      <w:marBottom w:val="0"/>
      <w:divBdr>
        <w:top w:val="none" w:sz="0" w:space="0" w:color="auto"/>
        <w:left w:val="none" w:sz="0" w:space="0" w:color="auto"/>
        <w:bottom w:val="none" w:sz="0" w:space="0" w:color="auto"/>
        <w:right w:val="none" w:sz="0" w:space="0" w:color="auto"/>
      </w:divBdr>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380598060">
      <w:bodyDiv w:val="1"/>
      <w:marLeft w:val="0"/>
      <w:marRight w:val="0"/>
      <w:marTop w:val="0"/>
      <w:marBottom w:val="0"/>
      <w:divBdr>
        <w:top w:val="none" w:sz="0" w:space="0" w:color="auto"/>
        <w:left w:val="none" w:sz="0" w:space="0" w:color="auto"/>
        <w:bottom w:val="none" w:sz="0" w:space="0" w:color="auto"/>
        <w:right w:val="none" w:sz="0" w:space="0" w:color="auto"/>
      </w:divBdr>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2023">
      <w:bodyDiv w:val="1"/>
      <w:marLeft w:val="0"/>
      <w:marRight w:val="0"/>
      <w:marTop w:val="0"/>
      <w:marBottom w:val="0"/>
      <w:divBdr>
        <w:top w:val="none" w:sz="0" w:space="0" w:color="auto"/>
        <w:left w:val="none" w:sz="0" w:space="0" w:color="auto"/>
        <w:bottom w:val="none" w:sz="0" w:space="0" w:color="auto"/>
        <w:right w:val="none" w:sz="0" w:space="0" w:color="auto"/>
      </w:divBdr>
    </w:div>
    <w:div w:id="1069885875">
      <w:bodyDiv w:val="1"/>
      <w:marLeft w:val="0"/>
      <w:marRight w:val="0"/>
      <w:marTop w:val="0"/>
      <w:marBottom w:val="0"/>
      <w:divBdr>
        <w:top w:val="none" w:sz="0" w:space="0" w:color="auto"/>
        <w:left w:val="none" w:sz="0" w:space="0" w:color="auto"/>
        <w:bottom w:val="none" w:sz="0" w:space="0" w:color="auto"/>
        <w:right w:val="none" w:sz="0" w:space="0" w:color="auto"/>
      </w:divBdr>
      <w:divsChild>
        <w:div w:id="421995753">
          <w:marLeft w:val="0"/>
          <w:marRight w:val="0"/>
          <w:marTop w:val="0"/>
          <w:marBottom w:val="0"/>
          <w:divBdr>
            <w:top w:val="none" w:sz="0" w:space="0" w:color="auto"/>
            <w:left w:val="none" w:sz="0" w:space="0" w:color="auto"/>
            <w:bottom w:val="none" w:sz="0" w:space="0" w:color="auto"/>
            <w:right w:val="none" w:sz="0" w:space="0" w:color="auto"/>
          </w:divBdr>
          <w:divsChild>
            <w:div w:id="1633511835">
              <w:marLeft w:val="0"/>
              <w:marRight w:val="0"/>
              <w:marTop w:val="0"/>
              <w:marBottom w:val="0"/>
              <w:divBdr>
                <w:top w:val="none" w:sz="0" w:space="0" w:color="auto"/>
                <w:left w:val="none" w:sz="0" w:space="0" w:color="auto"/>
                <w:bottom w:val="none" w:sz="0" w:space="0" w:color="auto"/>
                <w:right w:val="none" w:sz="0" w:space="0" w:color="auto"/>
              </w:divBdr>
            </w:div>
          </w:divsChild>
        </w:div>
        <w:div w:id="64494900">
          <w:marLeft w:val="0"/>
          <w:marRight w:val="0"/>
          <w:marTop w:val="0"/>
          <w:marBottom w:val="0"/>
          <w:divBdr>
            <w:top w:val="none" w:sz="0" w:space="0" w:color="auto"/>
            <w:left w:val="none" w:sz="0" w:space="0" w:color="auto"/>
            <w:bottom w:val="none" w:sz="0" w:space="0" w:color="auto"/>
            <w:right w:val="none" w:sz="0" w:space="0" w:color="auto"/>
          </w:divBdr>
          <w:divsChild>
            <w:div w:id="222563796">
              <w:marLeft w:val="0"/>
              <w:marRight w:val="0"/>
              <w:marTop w:val="0"/>
              <w:marBottom w:val="0"/>
              <w:divBdr>
                <w:top w:val="none" w:sz="0" w:space="0" w:color="auto"/>
                <w:left w:val="none" w:sz="0" w:space="0" w:color="auto"/>
                <w:bottom w:val="none" w:sz="0" w:space="0" w:color="auto"/>
                <w:right w:val="none" w:sz="0" w:space="0" w:color="auto"/>
              </w:divBdr>
            </w:div>
          </w:divsChild>
        </w:div>
        <w:div w:id="2048293110">
          <w:marLeft w:val="0"/>
          <w:marRight w:val="0"/>
          <w:marTop w:val="0"/>
          <w:marBottom w:val="0"/>
          <w:divBdr>
            <w:top w:val="none" w:sz="0" w:space="0" w:color="auto"/>
            <w:left w:val="none" w:sz="0" w:space="0" w:color="auto"/>
            <w:bottom w:val="none" w:sz="0" w:space="0" w:color="auto"/>
            <w:right w:val="none" w:sz="0" w:space="0" w:color="auto"/>
          </w:divBdr>
          <w:divsChild>
            <w:div w:id="1378436955">
              <w:marLeft w:val="0"/>
              <w:marRight w:val="0"/>
              <w:marTop w:val="0"/>
              <w:marBottom w:val="0"/>
              <w:divBdr>
                <w:top w:val="none" w:sz="0" w:space="0" w:color="auto"/>
                <w:left w:val="none" w:sz="0" w:space="0" w:color="auto"/>
                <w:bottom w:val="none" w:sz="0" w:space="0" w:color="auto"/>
                <w:right w:val="none" w:sz="0" w:space="0" w:color="auto"/>
              </w:divBdr>
            </w:div>
          </w:divsChild>
        </w:div>
        <w:div w:id="1014765792">
          <w:marLeft w:val="0"/>
          <w:marRight w:val="0"/>
          <w:marTop w:val="0"/>
          <w:marBottom w:val="0"/>
          <w:divBdr>
            <w:top w:val="none" w:sz="0" w:space="0" w:color="auto"/>
            <w:left w:val="none" w:sz="0" w:space="0" w:color="auto"/>
            <w:bottom w:val="none" w:sz="0" w:space="0" w:color="auto"/>
            <w:right w:val="none" w:sz="0" w:space="0" w:color="auto"/>
          </w:divBdr>
          <w:divsChild>
            <w:div w:id="462121653">
              <w:marLeft w:val="0"/>
              <w:marRight w:val="0"/>
              <w:marTop w:val="0"/>
              <w:marBottom w:val="0"/>
              <w:divBdr>
                <w:top w:val="none" w:sz="0" w:space="0" w:color="auto"/>
                <w:left w:val="none" w:sz="0" w:space="0" w:color="auto"/>
                <w:bottom w:val="none" w:sz="0" w:space="0" w:color="auto"/>
                <w:right w:val="none" w:sz="0" w:space="0" w:color="auto"/>
              </w:divBdr>
            </w:div>
          </w:divsChild>
        </w:div>
        <w:div w:id="1668558258">
          <w:marLeft w:val="0"/>
          <w:marRight w:val="0"/>
          <w:marTop w:val="0"/>
          <w:marBottom w:val="0"/>
          <w:divBdr>
            <w:top w:val="none" w:sz="0" w:space="0" w:color="auto"/>
            <w:left w:val="none" w:sz="0" w:space="0" w:color="auto"/>
            <w:bottom w:val="none" w:sz="0" w:space="0" w:color="auto"/>
            <w:right w:val="none" w:sz="0" w:space="0" w:color="auto"/>
          </w:divBdr>
        </w:div>
        <w:div w:id="110822846">
          <w:marLeft w:val="0"/>
          <w:marRight w:val="0"/>
          <w:marTop w:val="0"/>
          <w:marBottom w:val="0"/>
          <w:divBdr>
            <w:top w:val="none" w:sz="0" w:space="0" w:color="auto"/>
            <w:left w:val="none" w:sz="0" w:space="0" w:color="auto"/>
            <w:bottom w:val="none" w:sz="0" w:space="0" w:color="auto"/>
            <w:right w:val="none" w:sz="0" w:space="0" w:color="auto"/>
          </w:divBdr>
          <w:divsChild>
            <w:div w:id="338777474">
              <w:marLeft w:val="0"/>
              <w:marRight w:val="0"/>
              <w:marTop w:val="0"/>
              <w:marBottom w:val="0"/>
              <w:divBdr>
                <w:top w:val="none" w:sz="0" w:space="0" w:color="auto"/>
                <w:left w:val="none" w:sz="0" w:space="0" w:color="auto"/>
                <w:bottom w:val="none" w:sz="0" w:space="0" w:color="auto"/>
                <w:right w:val="none" w:sz="0" w:space="0" w:color="auto"/>
              </w:divBdr>
            </w:div>
          </w:divsChild>
        </w:div>
        <w:div w:id="1524247586">
          <w:marLeft w:val="0"/>
          <w:marRight w:val="0"/>
          <w:marTop w:val="0"/>
          <w:marBottom w:val="0"/>
          <w:divBdr>
            <w:top w:val="none" w:sz="0" w:space="0" w:color="auto"/>
            <w:left w:val="none" w:sz="0" w:space="0" w:color="auto"/>
            <w:bottom w:val="none" w:sz="0" w:space="0" w:color="auto"/>
            <w:right w:val="none" w:sz="0" w:space="0" w:color="auto"/>
          </w:divBdr>
          <w:divsChild>
            <w:div w:id="1100488692">
              <w:marLeft w:val="0"/>
              <w:marRight w:val="0"/>
              <w:marTop w:val="0"/>
              <w:marBottom w:val="0"/>
              <w:divBdr>
                <w:top w:val="none" w:sz="0" w:space="0" w:color="auto"/>
                <w:left w:val="none" w:sz="0" w:space="0" w:color="auto"/>
                <w:bottom w:val="none" w:sz="0" w:space="0" w:color="auto"/>
                <w:right w:val="none" w:sz="0" w:space="0" w:color="auto"/>
              </w:divBdr>
            </w:div>
          </w:divsChild>
        </w:div>
        <w:div w:id="484126812">
          <w:marLeft w:val="0"/>
          <w:marRight w:val="0"/>
          <w:marTop w:val="0"/>
          <w:marBottom w:val="0"/>
          <w:divBdr>
            <w:top w:val="none" w:sz="0" w:space="0" w:color="auto"/>
            <w:left w:val="none" w:sz="0" w:space="0" w:color="auto"/>
            <w:bottom w:val="none" w:sz="0" w:space="0" w:color="auto"/>
            <w:right w:val="none" w:sz="0" w:space="0" w:color="auto"/>
          </w:divBdr>
          <w:divsChild>
            <w:div w:id="462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38412223">
      <w:bodyDiv w:val="1"/>
      <w:marLeft w:val="0"/>
      <w:marRight w:val="0"/>
      <w:marTop w:val="0"/>
      <w:marBottom w:val="0"/>
      <w:divBdr>
        <w:top w:val="none" w:sz="0" w:space="0" w:color="auto"/>
        <w:left w:val="none" w:sz="0" w:space="0" w:color="auto"/>
        <w:bottom w:val="none" w:sz="0" w:space="0" w:color="auto"/>
        <w:right w:val="none" w:sz="0" w:space="0" w:color="auto"/>
      </w:divBdr>
    </w:div>
    <w:div w:id="1702121348">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767577515">
      <w:bodyDiv w:val="1"/>
      <w:marLeft w:val="0"/>
      <w:marRight w:val="0"/>
      <w:marTop w:val="0"/>
      <w:marBottom w:val="0"/>
      <w:divBdr>
        <w:top w:val="none" w:sz="0" w:space="0" w:color="auto"/>
        <w:left w:val="none" w:sz="0" w:space="0" w:color="auto"/>
        <w:bottom w:val="none" w:sz="0" w:space="0" w:color="auto"/>
        <w:right w:val="none" w:sz="0" w:space="0" w:color="auto"/>
      </w:divBdr>
    </w:div>
    <w:div w:id="1824076812">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79FF-3F5B-40AD-ABFA-63B7B829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8</cp:revision>
  <cp:lastPrinted>2023-03-30T19:46:00Z</cp:lastPrinted>
  <dcterms:created xsi:type="dcterms:W3CDTF">2023-01-12T01:09:00Z</dcterms:created>
  <dcterms:modified xsi:type="dcterms:W3CDTF">2023-03-30T20:29:00Z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